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96" w:rsidRPr="009925C5" w:rsidRDefault="00705596">
      <w:pPr>
        <w:pStyle w:val="Tekstpodstawowy"/>
        <w:ind w:left="0" w:firstLine="0"/>
        <w:jc w:val="left"/>
        <w:rPr>
          <w:sz w:val="18"/>
          <w:szCs w:val="18"/>
        </w:rPr>
      </w:pPr>
    </w:p>
    <w:p w:rsidR="00705596" w:rsidRPr="009925C5" w:rsidRDefault="00FA4532" w:rsidP="005A72CF">
      <w:pPr>
        <w:pStyle w:val="Tytu"/>
        <w:jc w:val="center"/>
        <w:rPr>
          <w:sz w:val="18"/>
          <w:szCs w:val="18"/>
          <w:u w:val="none"/>
        </w:rPr>
      </w:pPr>
      <w:r w:rsidRPr="009925C5">
        <w:rPr>
          <w:sz w:val="18"/>
          <w:szCs w:val="18"/>
          <w:u w:val="thick"/>
        </w:rPr>
        <w:t>U M O W A</w:t>
      </w:r>
      <w:r w:rsidR="00F824AB">
        <w:rPr>
          <w:sz w:val="18"/>
          <w:szCs w:val="18"/>
          <w:u w:val="thick"/>
        </w:rPr>
        <w:t xml:space="preserve"> nr …………</w:t>
      </w:r>
      <w:r w:rsidR="00AF5954">
        <w:rPr>
          <w:sz w:val="18"/>
          <w:szCs w:val="18"/>
          <w:u w:val="thick"/>
        </w:rPr>
        <w:t>…</w:t>
      </w:r>
    </w:p>
    <w:p w:rsidR="00705596" w:rsidRDefault="00F824AB" w:rsidP="005A72CF">
      <w:pPr>
        <w:spacing w:before="63"/>
        <w:jc w:val="right"/>
        <w:rPr>
          <w:i/>
          <w:sz w:val="18"/>
          <w:szCs w:val="18"/>
        </w:rPr>
      </w:pPr>
      <w:r>
        <w:rPr>
          <w:i/>
          <w:sz w:val="18"/>
          <w:szCs w:val="18"/>
        </w:rPr>
        <w:t>Projekt umowy - Załącznik nr 9</w:t>
      </w:r>
      <w:r w:rsidR="00BC2920">
        <w:rPr>
          <w:i/>
          <w:sz w:val="18"/>
          <w:szCs w:val="18"/>
        </w:rPr>
        <w:t>a</w:t>
      </w:r>
      <w:r w:rsidR="00FA4532" w:rsidRPr="009925C5">
        <w:rPr>
          <w:i/>
          <w:sz w:val="18"/>
          <w:szCs w:val="18"/>
        </w:rPr>
        <w:t xml:space="preserve"> do SIWZ</w:t>
      </w:r>
    </w:p>
    <w:p w:rsidR="005A72CF" w:rsidRPr="009925C5" w:rsidRDefault="005A72CF" w:rsidP="005A72CF">
      <w:pPr>
        <w:spacing w:before="63"/>
        <w:jc w:val="right"/>
        <w:rPr>
          <w:i/>
          <w:sz w:val="18"/>
          <w:szCs w:val="18"/>
        </w:rPr>
      </w:pPr>
    </w:p>
    <w:p w:rsidR="009C0BB7" w:rsidRDefault="00FA4532">
      <w:pPr>
        <w:pStyle w:val="Tekstpodstawowy"/>
        <w:spacing w:line="360" w:lineRule="auto"/>
        <w:ind w:left="101" w:right="122" w:firstLine="0"/>
        <w:rPr>
          <w:sz w:val="18"/>
          <w:szCs w:val="18"/>
        </w:rPr>
      </w:pPr>
      <w:r w:rsidRPr="009925C5">
        <w:rPr>
          <w:sz w:val="18"/>
          <w:szCs w:val="18"/>
        </w:rPr>
        <w:t xml:space="preserve">zawarta w dniu ………………...... w </w:t>
      </w:r>
      <w:r w:rsidR="009C0BB7">
        <w:rPr>
          <w:sz w:val="18"/>
          <w:szCs w:val="18"/>
        </w:rPr>
        <w:t>Urzędowie</w:t>
      </w:r>
      <w:r w:rsidRPr="009925C5">
        <w:rPr>
          <w:sz w:val="18"/>
          <w:szCs w:val="18"/>
        </w:rPr>
        <w:t xml:space="preserve"> pomiędzy: </w:t>
      </w:r>
    </w:p>
    <w:p w:rsidR="009C0BB7" w:rsidRPr="009C0BB7" w:rsidRDefault="009C0BB7" w:rsidP="009C0BB7">
      <w:pPr>
        <w:pStyle w:val="Tekstpodstawowy"/>
        <w:spacing w:line="360" w:lineRule="auto"/>
        <w:ind w:left="101" w:right="122" w:firstLine="0"/>
        <w:rPr>
          <w:sz w:val="18"/>
          <w:szCs w:val="18"/>
        </w:rPr>
      </w:pPr>
      <w:r w:rsidRPr="009C0BB7">
        <w:rPr>
          <w:sz w:val="18"/>
          <w:szCs w:val="18"/>
        </w:rPr>
        <w:t>Gminą Urzędów , z siedzibą ul. Rynek 26, 23-250 Urzędów, NIP 715 – 17 – 87 – 639, zwaną dalej "Zamawiającym" , reprezentowaną przez:</w:t>
      </w:r>
    </w:p>
    <w:p w:rsidR="009C0BB7" w:rsidRPr="009C0BB7" w:rsidRDefault="009C0BB7" w:rsidP="009C0BB7">
      <w:pPr>
        <w:pStyle w:val="Tekstpodstawowy"/>
        <w:spacing w:line="360" w:lineRule="auto"/>
        <w:ind w:left="101" w:right="122" w:firstLine="0"/>
        <w:rPr>
          <w:sz w:val="18"/>
          <w:szCs w:val="18"/>
        </w:rPr>
      </w:pPr>
      <w:r w:rsidRPr="009C0BB7">
        <w:rPr>
          <w:sz w:val="18"/>
          <w:szCs w:val="18"/>
        </w:rPr>
        <w:t>1.  B u r m i s t r z a</w:t>
      </w:r>
      <w:r w:rsidRPr="009C0BB7">
        <w:rPr>
          <w:sz w:val="18"/>
          <w:szCs w:val="18"/>
        </w:rPr>
        <w:tab/>
        <w:t xml:space="preserve">Pawła Dąbrowskiego </w:t>
      </w:r>
    </w:p>
    <w:p w:rsidR="00705596" w:rsidRPr="009925C5" w:rsidRDefault="009C0BB7" w:rsidP="009C0BB7">
      <w:pPr>
        <w:pStyle w:val="Tekstpodstawowy"/>
        <w:spacing w:line="360" w:lineRule="auto"/>
        <w:ind w:left="101" w:right="122" w:firstLine="0"/>
        <w:rPr>
          <w:sz w:val="18"/>
          <w:szCs w:val="18"/>
        </w:rPr>
      </w:pPr>
      <w:r w:rsidRPr="009C0BB7">
        <w:rPr>
          <w:sz w:val="18"/>
          <w:szCs w:val="18"/>
        </w:rPr>
        <w:t>przy kontrasygnacie</w:t>
      </w:r>
      <w:r w:rsidRPr="009C0BB7">
        <w:rPr>
          <w:sz w:val="18"/>
          <w:szCs w:val="18"/>
        </w:rPr>
        <w:tab/>
        <w:t>Skarbnika Gminy -</w:t>
      </w:r>
      <w:r w:rsidRPr="009C0BB7">
        <w:rPr>
          <w:sz w:val="18"/>
          <w:szCs w:val="18"/>
        </w:rPr>
        <w:tab/>
        <w:t>Ireny Kłak</w:t>
      </w:r>
    </w:p>
    <w:p w:rsidR="00705596" w:rsidRPr="009925C5" w:rsidRDefault="00705596">
      <w:pPr>
        <w:pStyle w:val="Tekstpodstawowy"/>
        <w:spacing w:before="11"/>
        <w:ind w:left="0" w:firstLine="0"/>
        <w:jc w:val="left"/>
        <w:rPr>
          <w:sz w:val="18"/>
          <w:szCs w:val="18"/>
        </w:rPr>
      </w:pPr>
    </w:p>
    <w:p w:rsidR="00705596" w:rsidRPr="009925C5" w:rsidRDefault="00FA4532">
      <w:pPr>
        <w:pStyle w:val="Tekstpodstawowy"/>
        <w:ind w:left="101" w:firstLine="0"/>
        <w:jc w:val="left"/>
        <w:rPr>
          <w:sz w:val="18"/>
          <w:szCs w:val="18"/>
        </w:rPr>
      </w:pPr>
      <w:r w:rsidRPr="009925C5">
        <w:rPr>
          <w:sz w:val="18"/>
          <w:szCs w:val="18"/>
        </w:rPr>
        <w:t>a…………………………………………………………………………………………………………</w:t>
      </w:r>
    </w:p>
    <w:p w:rsidR="00705596" w:rsidRPr="009925C5" w:rsidRDefault="00FA4532">
      <w:pPr>
        <w:pStyle w:val="Tekstpodstawowy"/>
        <w:spacing w:before="1" w:line="252" w:lineRule="exact"/>
        <w:ind w:left="101" w:firstLine="0"/>
        <w:jc w:val="left"/>
        <w:rPr>
          <w:sz w:val="18"/>
          <w:szCs w:val="18"/>
        </w:rPr>
      </w:pPr>
      <w:r w:rsidRPr="009925C5">
        <w:rPr>
          <w:b/>
          <w:sz w:val="18"/>
          <w:szCs w:val="18"/>
        </w:rPr>
        <w:t xml:space="preserve">…………………… </w:t>
      </w:r>
      <w:r w:rsidRPr="009925C5">
        <w:rPr>
          <w:sz w:val="18"/>
          <w:szCs w:val="18"/>
        </w:rPr>
        <w:t>z siedzibą w ………………….., NIP ……………….., REGON</w:t>
      </w:r>
      <w:r w:rsidRPr="009925C5">
        <w:rPr>
          <w:spacing w:val="-9"/>
          <w:sz w:val="18"/>
          <w:szCs w:val="18"/>
        </w:rPr>
        <w:t xml:space="preserve"> </w:t>
      </w:r>
      <w:r w:rsidRPr="009925C5">
        <w:rPr>
          <w:sz w:val="18"/>
          <w:szCs w:val="18"/>
        </w:rPr>
        <w:t>………………..</w:t>
      </w:r>
    </w:p>
    <w:p w:rsidR="00705596" w:rsidRPr="009925C5" w:rsidRDefault="00FA4532">
      <w:pPr>
        <w:spacing w:line="252" w:lineRule="exact"/>
        <w:ind w:left="211"/>
        <w:rPr>
          <w:sz w:val="18"/>
          <w:szCs w:val="18"/>
        </w:rPr>
      </w:pPr>
      <w:r w:rsidRPr="009925C5">
        <w:rPr>
          <w:sz w:val="18"/>
          <w:szCs w:val="18"/>
        </w:rPr>
        <w:t>zwanym dalej „</w:t>
      </w:r>
      <w:r w:rsidRPr="009925C5">
        <w:rPr>
          <w:b/>
          <w:sz w:val="18"/>
          <w:szCs w:val="18"/>
        </w:rPr>
        <w:t xml:space="preserve">Wykonawcą", </w:t>
      </w:r>
      <w:r w:rsidRPr="009925C5">
        <w:rPr>
          <w:sz w:val="18"/>
          <w:szCs w:val="18"/>
        </w:rPr>
        <w:t>reprezentowanym przez:</w:t>
      </w:r>
    </w:p>
    <w:p w:rsidR="00705596" w:rsidRPr="009925C5" w:rsidRDefault="00FA4532">
      <w:pPr>
        <w:pStyle w:val="Tekstpodstawowy"/>
        <w:spacing w:line="252" w:lineRule="exact"/>
        <w:ind w:left="101" w:firstLine="0"/>
        <w:jc w:val="left"/>
        <w:rPr>
          <w:sz w:val="18"/>
          <w:szCs w:val="18"/>
        </w:rPr>
      </w:pPr>
      <w:r w:rsidRPr="009925C5">
        <w:rPr>
          <w:sz w:val="18"/>
          <w:szCs w:val="18"/>
        </w:rPr>
        <w:t>………………………….…</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3"/>
        <w:ind w:left="0" w:firstLine="0"/>
        <w:jc w:val="left"/>
        <w:rPr>
          <w:sz w:val="18"/>
          <w:szCs w:val="18"/>
        </w:rPr>
      </w:pPr>
    </w:p>
    <w:p w:rsidR="00705596" w:rsidRPr="009925C5" w:rsidRDefault="00FA4532" w:rsidP="009C0BB7">
      <w:pPr>
        <w:pStyle w:val="Tekstpodstawowy"/>
        <w:ind w:left="101" w:right="123" w:firstLine="0"/>
        <w:rPr>
          <w:sz w:val="18"/>
          <w:szCs w:val="18"/>
        </w:rPr>
      </w:pPr>
      <w:r w:rsidRPr="009925C5">
        <w:rPr>
          <w:sz w:val="18"/>
          <w:szCs w:val="18"/>
        </w:rPr>
        <w:t>Po przeprowadzeniu postępowania o udzielenie zamówienia publicznego w trybie przetargu nieograniczonego na podstawie ustawy z dnia 29 stycznia 2004 r. Prawo zamówień publicznych (tekst jedn. Dz. U. z 2019 r., poz. 1843 z późn. zm. ), zwanej dalej ustawą Pzp, została zawarta umowa o następującej treści:</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line="240" w:lineRule="auto"/>
        <w:ind w:right="23"/>
        <w:jc w:val="center"/>
        <w:rPr>
          <w:sz w:val="18"/>
          <w:szCs w:val="18"/>
        </w:rPr>
      </w:pPr>
      <w:r w:rsidRPr="009925C5">
        <w:rPr>
          <w:sz w:val="18"/>
          <w:szCs w:val="18"/>
        </w:rPr>
        <w:t>Rozdział I – POSTANOWIENIA WSTĘPNE</w:t>
      </w:r>
    </w:p>
    <w:p w:rsidR="00705596" w:rsidRPr="009925C5" w:rsidRDefault="00FA4532">
      <w:pPr>
        <w:pStyle w:val="Nagwek2"/>
        <w:spacing w:before="2"/>
        <w:ind w:left="3857"/>
        <w:rPr>
          <w:sz w:val="18"/>
          <w:szCs w:val="18"/>
        </w:rPr>
      </w:pPr>
      <w:r w:rsidRPr="009925C5">
        <w:rPr>
          <w:sz w:val="18"/>
          <w:szCs w:val="18"/>
        </w:rPr>
        <w:t>§ 1. Zakres umowy</w:t>
      </w:r>
    </w:p>
    <w:p w:rsidR="009C0BB7" w:rsidRPr="009C0BB7" w:rsidRDefault="00FA4532" w:rsidP="00BC2920">
      <w:pPr>
        <w:pStyle w:val="Akapitzlist"/>
        <w:numPr>
          <w:ilvl w:val="0"/>
          <w:numId w:val="27"/>
        </w:numPr>
        <w:tabs>
          <w:tab w:val="left" w:pos="426"/>
        </w:tabs>
        <w:spacing w:line="250" w:lineRule="exact"/>
        <w:ind w:left="426" w:hanging="284"/>
        <w:rPr>
          <w:sz w:val="18"/>
          <w:szCs w:val="18"/>
        </w:rPr>
      </w:pPr>
      <w:r w:rsidRPr="009925C5">
        <w:rPr>
          <w:sz w:val="18"/>
          <w:szCs w:val="18"/>
        </w:rPr>
        <w:t xml:space="preserve">Zamawiający powierza a Wykonawca przyjmuje do wykonania roboty budowlane </w:t>
      </w:r>
      <w:r w:rsidR="008B0B3D">
        <w:rPr>
          <w:sz w:val="18"/>
          <w:szCs w:val="18"/>
        </w:rPr>
        <w:t xml:space="preserve">w ramach zamówienia pn. „Remont </w:t>
      </w:r>
      <w:r w:rsidR="00BC2920">
        <w:rPr>
          <w:sz w:val="18"/>
          <w:szCs w:val="18"/>
        </w:rPr>
        <w:t xml:space="preserve">dróg </w:t>
      </w:r>
      <w:r w:rsidR="008B0B3D">
        <w:rPr>
          <w:sz w:val="18"/>
          <w:szCs w:val="18"/>
        </w:rPr>
        <w:t xml:space="preserve">gminnych w Urzędowie w zakresie </w:t>
      </w:r>
      <w:r w:rsidR="00BC2920" w:rsidRPr="00BC2920">
        <w:rPr>
          <w:b/>
          <w:bCs/>
          <w:sz w:val="18"/>
          <w:szCs w:val="18"/>
        </w:rPr>
        <w:t>Część I – Remont drogi gminnej nr 108312L od km 0+470 do km 1+855 w m. Góry</w:t>
      </w:r>
    </w:p>
    <w:p w:rsidR="00705596" w:rsidRPr="009925C5" w:rsidRDefault="00FA4532" w:rsidP="002203D8">
      <w:pPr>
        <w:pStyle w:val="Akapitzlist"/>
        <w:numPr>
          <w:ilvl w:val="0"/>
          <w:numId w:val="27"/>
        </w:numPr>
        <w:tabs>
          <w:tab w:val="left" w:pos="426"/>
        </w:tabs>
        <w:spacing w:line="250" w:lineRule="exact"/>
        <w:ind w:left="426" w:hanging="284"/>
        <w:rPr>
          <w:sz w:val="18"/>
          <w:szCs w:val="18"/>
        </w:rPr>
      </w:pPr>
      <w:r w:rsidRPr="009925C5">
        <w:rPr>
          <w:sz w:val="18"/>
          <w:szCs w:val="18"/>
        </w:rPr>
        <w:t>Integralną częścią składową niniejszej umowy</w:t>
      </w:r>
      <w:r w:rsidRPr="009925C5">
        <w:rPr>
          <w:spacing w:val="-3"/>
          <w:sz w:val="18"/>
          <w:szCs w:val="18"/>
        </w:rPr>
        <w:t xml:space="preserve"> </w:t>
      </w:r>
      <w:r w:rsidRPr="009925C5">
        <w:rPr>
          <w:sz w:val="18"/>
          <w:szCs w:val="18"/>
        </w:rPr>
        <w:t>są:</w:t>
      </w:r>
    </w:p>
    <w:p w:rsidR="00705596" w:rsidRPr="009925C5" w:rsidRDefault="00FA4532" w:rsidP="00F824AB">
      <w:pPr>
        <w:pStyle w:val="Akapitzlist"/>
        <w:numPr>
          <w:ilvl w:val="1"/>
          <w:numId w:val="27"/>
        </w:numPr>
        <w:tabs>
          <w:tab w:val="left" w:pos="810"/>
        </w:tabs>
        <w:spacing w:before="1"/>
        <w:ind w:left="851"/>
        <w:rPr>
          <w:sz w:val="18"/>
          <w:szCs w:val="18"/>
        </w:rPr>
      </w:pPr>
      <w:r w:rsidRPr="009925C5">
        <w:rPr>
          <w:sz w:val="18"/>
          <w:szCs w:val="18"/>
        </w:rPr>
        <w:t>oferta Wykonawcy wraz z kosztorysem</w:t>
      </w:r>
      <w:r w:rsidRPr="009925C5">
        <w:rPr>
          <w:spacing w:val="-10"/>
          <w:sz w:val="18"/>
          <w:szCs w:val="18"/>
        </w:rPr>
        <w:t xml:space="preserve"> </w:t>
      </w:r>
      <w:r w:rsidRPr="009925C5">
        <w:rPr>
          <w:sz w:val="18"/>
          <w:szCs w:val="18"/>
        </w:rPr>
        <w:t>ofertowym,</w:t>
      </w:r>
    </w:p>
    <w:p w:rsidR="00705596" w:rsidRPr="009925C5" w:rsidRDefault="009C0BB7" w:rsidP="00F824AB">
      <w:pPr>
        <w:pStyle w:val="Akapitzlist"/>
        <w:numPr>
          <w:ilvl w:val="1"/>
          <w:numId w:val="27"/>
        </w:numPr>
        <w:tabs>
          <w:tab w:val="left" w:pos="810"/>
        </w:tabs>
        <w:spacing w:before="126"/>
        <w:ind w:left="851"/>
        <w:rPr>
          <w:sz w:val="18"/>
          <w:szCs w:val="18"/>
        </w:rPr>
      </w:pPr>
      <w:r>
        <w:rPr>
          <w:sz w:val="18"/>
          <w:szCs w:val="18"/>
        </w:rPr>
        <w:t>s</w:t>
      </w:r>
      <w:r w:rsidR="00FA4532" w:rsidRPr="009925C5">
        <w:rPr>
          <w:sz w:val="18"/>
          <w:szCs w:val="18"/>
        </w:rPr>
        <w:t>pecyfikacja istotnych warunków</w:t>
      </w:r>
      <w:r w:rsidR="00FA4532" w:rsidRPr="009925C5">
        <w:rPr>
          <w:spacing w:val="-2"/>
          <w:sz w:val="18"/>
          <w:szCs w:val="18"/>
        </w:rPr>
        <w:t xml:space="preserve"> </w:t>
      </w:r>
      <w:r w:rsidR="00FA4532" w:rsidRPr="009925C5">
        <w:rPr>
          <w:sz w:val="18"/>
          <w:szCs w:val="18"/>
        </w:rPr>
        <w:t>zamówienia,</w:t>
      </w:r>
    </w:p>
    <w:p w:rsidR="002203D8" w:rsidRPr="009925C5" w:rsidRDefault="00FA4532" w:rsidP="002203D8">
      <w:pPr>
        <w:pStyle w:val="Akapitzlist"/>
        <w:numPr>
          <w:ilvl w:val="0"/>
          <w:numId w:val="27"/>
        </w:numPr>
        <w:tabs>
          <w:tab w:val="left" w:pos="426"/>
        </w:tabs>
        <w:spacing w:before="126"/>
        <w:ind w:left="426" w:hanging="284"/>
        <w:rPr>
          <w:sz w:val="18"/>
          <w:szCs w:val="18"/>
        </w:rPr>
      </w:pPr>
      <w:r w:rsidRPr="009925C5">
        <w:rPr>
          <w:sz w:val="18"/>
          <w:szCs w:val="18"/>
        </w:rPr>
        <w:t xml:space="preserve">Zamówienie realizowane będzie na </w:t>
      </w:r>
      <w:r w:rsidR="002203D8" w:rsidRPr="009925C5">
        <w:rPr>
          <w:sz w:val="18"/>
          <w:szCs w:val="18"/>
        </w:rPr>
        <w:t>podstawie dokonanego zgłoszenia</w:t>
      </w:r>
      <w:r w:rsidRPr="009925C5">
        <w:rPr>
          <w:sz w:val="18"/>
          <w:szCs w:val="18"/>
        </w:rPr>
        <w:t xml:space="preserve"> robót</w:t>
      </w:r>
      <w:r w:rsidR="00F44CA5">
        <w:rPr>
          <w:sz w:val="18"/>
          <w:szCs w:val="18"/>
        </w:rPr>
        <w:t xml:space="preserve"> </w:t>
      </w:r>
      <w:r w:rsidRPr="009925C5">
        <w:rPr>
          <w:spacing w:val="-14"/>
          <w:sz w:val="18"/>
          <w:szCs w:val="18"/>
        </w:rPr>
        <w:t xml:space="preserve"> </w:t>
      </w:r>
      <w:r w:rsidRPr="009925C5">
        <w:rPr>
          <w:sz w:val="18"/>
          <w:szCs w:val="18"/>
        </w:rPr>
        <w:t>budowlanych.</w:t>
      </w:r>
    </w:p>
    <w:p w:rsidR="00705596" w:rsidRPr="009925C5" w:rsidRDefault="00FA4532" w:rsidP="002203D8">
      <w:pPr>
        <w:pStyle w:val="Akapitzlist"/>
        <w:numPr>
          <w:ilvl w:val="0"/>
          <w:numId w:val="27"/>
        </w:numPr>
        <w:tabs>
          <w:tab w:val="left" w:pos="426"/>
        </w:tabs>
        <w:spacing w:before="126"/>
        <w:ind w:left="426" w:hanging="284"/>
        <w:rPr>
          <w:sz w:val="18"/>
          <w:szCs w:val="18"/>
        </w:rPr>
      </w:pPr>
      <w:r w:rsidRPr="009925C5">
        <w:rPr>
          <w:sz w:val="18"/>
          <w:szCs w:val="18"/>
        </w:rPr>
        <w:t>Szczegółowy opis przedmiotu zamówienia</w:t>
      </w:r>
      <w:r w:rsidRPr="009925C5">
        <w:rPr>
          <w:spacing w:val="-4"/>
          <w:sz w:val="18"/>
          <w:szCs w:val="18"/>
        </w:rPr>
        <w:t xml:space="preserve"> </w:t>
      </w:r>
      <w:r w:rsidRPr="009925C5">
        <w:rPr>
          <w:sz w:val="18"/>
          <w:szCs w:val="18"/>
        </w:rPr>
        <w:t>zawierają:</w:t>
      </w:r>
    </w:p>
    <w:p w:rsidR="00705596" w:rsidRPr="009925C5" w:rsidRDefault="00AF5954">
      <w:pPr>
        <w:pStyle w:val="Akapitzlist"/>
        <w:numPr>
          <w:ilvl w:val="1"/>
          <w:numId w:val="27"/>
        </w:numPr>
        <w:tabs>
          <w:tab w:val="left" w:pos="822"/>
        </w:tabs>
        <w:spacing w:line="252" w:lineRule="exact"/>
        <w:ind w:left="821" w:hanging="361"/>
        <w:rPr>
          <w:sz w:val="18"/>
          <w:szCs w:val="18"/>
        </w:rPr>
      </w:pPr>
      <w:r>
        <w:rPr>
          <w:sz w:val="18"/>
          <w:szCs w:val="18"/>
        </w:rPr>
        <w:t>p</w:t>
      </w:r>
      <w:r w:rsidR="00FA4532" w:rsidRPr="009925C5">
        <w:rPr>
          <w:sz w:val="18"/>
          <w:szCs w:val="18"/>
        </w:rPr>
        <w:t>rzedmiar</w:t>
      </w:r>
      <w:r w:rsidR="00FA4532" w:rsidRPr="009925C5">
        <w:rPr>
          <w:spacing w:val="-2"/>
          <w:sz w:val="18"/>
          <w:szCs w:val="18"/>
        </w:rPr>
        <w:t xml:space="preserve"> </w:t>
      </w:r>
      <w:r w:rsidR="00FA4532" w:rsidRPr="009925C5">
        <w:rPr>
          <w:sz w:val="18"/>
          <w:szCs w:val="18"/>
        </w:rPr>
        <w:t>robót</w:t>
      </w:r>
      <w:r w:rsidR="00F06A73">
        <w:rPr>
          <w:sz w:val="18"/>
          <w:szCs w:val="18"/>
        </w:rPr>
        <w:t>,</w:t>
      </w:r>
    </w:p>
    <w:p w:rsidR="00705596" w:rsidRPr="009925C5" w:rsidRDefault="00AF5954">
      <w:pPr>
        <w:pStyle w:val="Akapitzlist"/>
        <w:numPr>
          <w:ilvl w:val="1"/>
          <w:numId w:val="27"/>
        </w:numPr>
        <w:tabs>
          <w:tab w:val="left" w:pos="822"/>
        </w:tabs>
        <w:spacing w:line="252" w:lineRule="exact"/>
        <w:ind w:left="821" w:hanging="361"/>
        <w:rPr>
          <w:sz w:val="18"/>
          <w:szCs w:val="18"/>
        </w:rPr>
      </w:pPr>
      <w:r>
        <w:rPr>
          <w:sz w:val="18"/>
          <w:szCs w:val="18"/>
        </w:rPr>
        <w:t>d</w:t>
      </w:r>
      <w:r w:rsidR="00FA4532" w:rsidRPr="009925C5">
        <w:rPr>
          <w:sz w:val="18"/>
          <w:szCs w:val="18"/>
        </w:rPr>
        <w:t>okumentacja</w:t>
      </w:r>
      <w:r w:rsidR="00FA4532" w:rsidRPr="009925C5">
        <w:rPr>
          <w:spacing w:val="-2"/>
          <w:sz w:val="18"/>
          <w:szCs w:val="18"/>
        </w:rPr>
        <w:t xml:space="preserve"> </w:t>
      </w:r>
      <w:r w:rsidR="00FA4532" w:rsidRPr="009925C5">
        <w:rPr>
          <w:sz w:val="18"/>
          <w:szCs w:val="18"/>
        </w:rPr>
        <w:t>techniczna(budowlana),</w:t>
      </w:r>
    </w:p>
    <w:p w:rsidR="00705596" w:rsidRPr="009925C5" w:rsidRDefault="00AF5954">
      <w:pPr>
        <w:pStyle w:val="Akapitzlist"/>
        <w:numPr>
          <w:ilvl w:val="1"/>
          <w:numId w:val="27"/>
        </w:numPr>
        <w:tabs>
          <w:tab w:val="left" w:pos="822"/>
        </w:tabs>
        <w:spacing w:before="1" w:line="252" w:lineRule="exact"/>
        <w:ind w:left="821" w:hanging="361"/>
        <w:rPr>
          <w:sz w:val="18"/>
          <w:szCs w:val="18"/>
        </w:rPr>
      </w:pPr>
      <w:r>
        <w:rPr>
          <w:sz w:val="18"/>
          <w:szCs w:val="18"/>
        </w:rPr>
        <w:t>s</w:t>
      </w:r>
      <w:r w:rsidR="00F06A73">
        <w:rPr>
          <w:sz w:val="18"/>
          <w:szCs w:val="18"/>
        </w:rPr>
        <w:t>zczegółowe specyfikacje t</w:t>
      </w:r>
      <w:r w:rsidR="00FA4532" w:rsidRPr="009925C5">
        <w:rPr>
          <w:sz w:val="18"/>
          <w:szCs w:val="18"/>
        </w:rPr>
        <w:t>echniczne wykonania i odbioru robót budowlanych</w:t>
      </w:r>
      <w:r w:rsidR="00FA4532" w:rsidRPr="009925C5">
        <w:rPr>
          <w:spacing w:val="-6"/>
          <w:sz w:val="18"/>
          <w:szCs w:val="18"/>
        </w:rPr>
        <w:t xml:space="preserve"> </w:t>
      </w:r>
      <w:r w:rsidR="00FA4532" w:rsidRPr="009925C5">
        <w:rPr>
          <w:sz w:val="18"/>
          <w:szCs w:val="18"/>
        </w:rPr>
        <w:t>.</w:t>
      </w:r>
    </w:p>
    <w:p w:rsidR="00705596" w:rsidRPr="009925C5" w:rsidRDefault="00FA4532">
      <w:pPr>
        <w:pStyle w:val="Akapitzlist"/>
        <w:numPr>
          <w:ilvl w:val="0"/>
          <w:numId w:val="27"/>
        </w:numPr>
        <w:tabs>
          <w:tab w:val="left" w:pos="395"/>
        </w:tabs>
        <w:ind w:left="377" w:right="119" w:hanging="276"/>
        <w:rPr>
          <w:sz w:val="18"/>
          <w:szCs w:val="18"/>
        </w:rPr>
      </w:pPr>
      <w:r w:rsidRPr="009925C5">
        <w:rPr>
          <w:sz w:val="18"/>
          <w:szCs w:val="18"/>
        </w:rPr>
        <w:t>Zamawiający na podstawie art. 29 ust. 3a ustawy Pzp wymaga zatrudnienia przez Wykonawcę lub podwykonawcę na podstawie umowy o pracę osób wykonujących czynności w zakresie realizacji zamówienia w rozumieniu przepisów ustawy z dnia 26 czerwca 1974 r. - Kodeks pracy (tekst jedn. Dz. U z 2019 r. poz.</w:t>
      </w:r>
      <w:r w:rsidRPr="009925C5">
        <w:rPr>
          <w:spacing w:val="-4"/>
          <w:sz w:val="18"/>
          <w:szCs w:val="18"/>
        </w:rPr>
        <w:t xml:space="preserve"> </w:t>
      </w:r>
      <w:r w:rsidRPr="009925C5">
        <w:rPr>
          <w:sz w:val="18"/>
          <w:szCs w:val="18"/>
        </w:rPr>
        <w:t>1040).</w:t>
      </w:r>
    </w:p>
    <w:p w:rsidR="00705596" w:rsidRPr="009925C5" w:rsidRDefault="00FA4532">
      <w:pPr>
        <w:pStyle w:val="Akapitzlist"/>
        <w:numPr>
          <w:ilvl w:val="1"/>
          <w:numId w:val="26"/>
        </w:numPr>
        <w:tabs>
          <w:tab w:val="left" w:pos="717"/>
        </w:tabs>
        <w:spacing w:before="1"/>
        <w:ind w:right="120" w:firstLine="0"/>
        <w:jc w:val="both"/>
        <w:rPr>
          <w:sz w:val="18"/>
          <w:szCs w:val="18"/>
        </w:rPr>
      </w:pPr>
      <w:r w:rsidRPr="009925C5">
        <w:rPr>
          <w:sz w:val="18"/>
          <w:szCs w:val="18"/>
        </w:rPr>
        <w:t>Rodzaj czynności niezbędnych do realizacji zamówienia, które dotyczą wymagania zatrudnienia na podstawie umowy o pracę przez Wykonawcę lub podwykonawcę, osób wykonujących czynności w trakcie realizacji</w:t>
      </w:r>
      <w:r w:rsidRPr="009925C5">
        <w:rPr>
          <w:spacing w:val="-1"/>
          <w:sz w:val="18"/>
          <w:szCs w:val="18"/>
        </w:rPr>
        <w:t xml:space="preserve"> </w:t>
      </w:r>
      <w:r w:rsidRPr="009925C5">
        <w:rPr>
          <w:sz w:val="18"/>
          <w:szCs w:val="18"/>
        </w:rPr>
        <w:t>zamówienia:</w:t>
      </w:r>
    </w:p>
    <w:p w:rsidR="00705596" w:rsidRPr="009925C5" w:rsidRDefault="00FA4532">
      <w:pPr>
        <w:ind w:left="384" w:right="118"/>
        <w:jc w:val="both"/>
        <w:rPr>
          <w:i/>
          <w:sz w:val="18"/>
          <w:szCs w:val="18"/>
        </w:rPr>
      </w:pPr>
      <w:r w:rsidRPr="009925C5">
        <w:rPr>
          <w:i/>
          <w:sz w:val="18"/>
          <w:szCs w:val="18"/>
        </w:rPr>
        <w:t>Wszystkie czynności bezpośrednio związane z wykonywaniem robót przez pracowników fizycznych w tym także operatorów sprzętu i urządzeń (wymóg nie dotyczy m.in. osób kierujących budową, wykonujących obsługę geodezyjną czy dostawców materiałów budowlanych),</w:t>
      </w:r>
    </w:p>
    <w:p w:rsidR="009C0BB7" w:rsidRDefault="00FA4532" w:rsidP="009925C5">
      <w:pPr>
        <w:pStyle w:val="Akapitzlist"/>
        <w:numPr>
          <w:ilvl w:val="1"/>
          <w:numId w:val="26"/>
        </w:numPr>
        <w:tabs>
          <w:tab w:val="left" w:pos="717"/>
          <w:tab w:val="left" w:pos="3970"/>
        </w:tabs>
        <w:ind w:right="121"/>
        <w:rPr>
          <w:sz w:val="18"/>
          <w:szCs w:val="18"/>
        </w:rPr>
      </w:pPr>
      <w:r w:rsidRPr="009925C5">
        <w:rPr>
          <w:sz w:val="18"/>
          <w:szCs w:val="18"/>
        </w:rPr>
        <w:t xml:space="preserve">Wykonawca najpóźniej w dniu przekazania placu budowy przedłoży Zamawiającemu oświadczenie, że osoby wykonujące czynności bezpośrednio związane z wykonywaniem robót są zatrudnione, na podstawie umowy o pracę, zarówno przez Wykonawcę, jak i podwykonawców, </w:t>
      </w:r>
    </w:p>
    <w:p w:rsidR="00705596" w:rsidRPr="009925C5" w:rsidRDefault="00FA4532" w:rsidP="009925C5">
      <w:pPr>
        <w:pStyle w:val="Akapitzlist"/>
        <w:numPr>
          <w:ilvl w:val="1"/>
          <w:numId w:val="26"/>
        </w:numPr>
        <w:tabs>
          <w:tab w:val="left" w:pos="717"/>
          <w:tab w:val="left" w:pos="3970"/>
        </w:tabs>
        <w:ind w:right="121"/>
        <w:rPr>
          <w:sz w:val="18"/>
          <w:szCs w:val="18"/>
        </w:rPr>
      </w:pPr>
      <w:r w:rsidRPr="009925C5">
        <w:rPr>
          <w:sz w:val="18"/>
          <w:szCs w:val="18"/>
        </w:rPr>
        <w:t xml:space="preserve">Zamawiający ma prawo do skierowania wniosku do inspekcji pracy o przeprowadzenie kontroli  w  zakresie  zatrudnienia </w:t>
      </w:r>
      <w:r w:rsidRPr="009925C5">
        <w:rPr>
          <w:spacing w:val="30"/>
          <w:sz w:val="18"/>
          <w:szCs w:val="18"/>
        </w:rPr>
        <w:t xml:space="preserve"> </w:t>
      </w:r>
      <w:r w:rsidRPr="009925C5">
        <w:rPr>
          <w:sz w:val="18"/>
          <w:szCs w:val="18"/>
        </w:rPr>
        <w:t xml:space="preserve">na </w:t>
      </w:r>
      <w:r w:rsidRPr="009925C5">
        <w:rPr>
          <w:spacing w:val="10"/>
          <w:sz w:val="18"/>
          <w:szCs w:val="18"/>
        </w:rPr>
        <w:t xml:space="preserve"> </w:t>
      </w:r>
      <w:r w:rsidR="009925C5">
        <w:rPr>
          <w:sz w:val="18"/>
          <w:szCs w:val="18"/>
        </w:rPr>
        <w:t xml:space="preserve">miejscu </w:t>
      </w:r>
      <w:r w:rsidRPr="009925C5">
        <w:rPr>
          <w:sz w:val="18"/>
          <w:szCs w:val="18"/>
        </w:rPr>
        <w:t>wykonania zadania, a także w przypadku</w:t>
      </w:r>
      <w:r w:rsidRPr="009925C5">
        <w:rPr>
          <w:spacing w:val="18"/>
          <w:sz w:val="18"/>
          <w:szCs w:val="18"/>
        </w:rPr>
        <w:t xml:space="preserve"> </w:t>
      </w:r>
      <w:r w:rsidRPr="009925C5">
        <w:rPr>
          <w:sz w:val="18"/>
          <w:szCs w:val="18"/>
        </w:rPr>
        <w:t>gdy poweźmie</w:t>
      </w:r>
      <w:r w:rsidR="009925C5" w:rsidRPr="009925C5">
        <w:t xml:space="preserve"> </w:t>
      </w:r>
      <w:r w:rsidR="009925C5" w:rsidRPr="009925C5">
        <w:rPr>
          <w:sz w:val="18"/>
          <w:szCs w:val="18"/>
        </w:rPr>
        <w:t>wątpliwość co do sposobu zatrudnienia pracowników . Niespełnienie wymagań, o których mowa w pkt 5.1, skutkuje sankcjami określonymi w § 25 ust.1 pkt j umowy.</w:t>
      </w:r>
    </w:p>
    <w:p w:rsidR="00F824AB" w:rsidRDefault="00FA4532" w:rsidP="00F824AB">
      <w:pPr>
        <w:pStyle w:val="Akapitzlist"/>
        <w:numPr>
          <w:ilvl w:val="0"/>
          <w:numId w:val="27"/>
        </w:numPr>
        <w:tabs>
          <w:tab w:val="left" w:pos="268"/>
        </w:tabs>
        <w:ind w:left="426" w:right="123" w:hanging="284"/>
        <w:jc w:val="both"/>
        <w:rPr>
          <w:sz w:val="18"/>
          <w:szCs w:val="18"/>
        </w:rPr>
      </w:pPr>
      <w:r w:rsidRPr="009925C5">
        <w:rPr>
          <w:sz w:val="18"/>
          <w:szCs w:val="18"/>
        </w:rPr>
        <w:t>Wykonawca dokonał wizji w terenie, gdzie będą realizowane roboty będące przedmiotem zamówienia oraz zdobył wszelkie informacje, które były konieczne do przygotowania oferty i podpisania</w:t>
      </w:r>
      <w:r w:rsidRPr="009925C5">
        <w:rPr>
          <w:spacing w:val="-29"/>
          <w:sz w:val="18"/>
          <w:szCs w:val="18"/>
        </w:rPr>
        <w:t xml:space="preserve"> </w:t>
      </w:r>
      <w:r w:rsidRPr="009925C5">
        <w:rPr>
          <w:sz w:val="18"/>
          <w:szCs w:val="18"/>
        </w:rPr>
        <w:t>umowy.</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Realizacja  przedmiotu  zamówienia  winna  być  wykonana  w  oparciu  o  obowiązujące  przepisy,  w szczególności ustawy z dnia 7 lipca 1994 r. Prawo budowlane ( tekst jedn. Dz.U. z 2019 r. poz. 1186 z późn. zm.) wraz z przepisami wykonawczymi, a w szczególności: rozporządzenia Ministra  Infrastruktury z dnia 1 sierpnia 2019 r. zmieniające rozporządzenie w sprawie warunków technicznych, jakim powinny odpowiadać drogi publiczne i ich usytuowanie (tekst jedn. Dz.U. z 2019 r. poz. 1643), rozporządzenia Ministra Transportu i Gospodarki Morskiej z dnia 30 maja 2000 r. w sprawie warunków technicznych, jakim powinny odpowiadać drogowe obiekty inżynieryjne i ich usytuowanie (Dz.U.  Nr 63, poz. 735 z późn. zm.), ustawy z dnia 21 marca 1985 r. o drogach publicznych (tekst jedn. Dz.U. z 2018 r., poz. 2068 z późn. zm.), przez Wykonawcę posiadającego stosowne doświadczenie i potencjał wykonawczy, określony w SIWZ, oraz przez osoby posiadające odpowiednie kwalifikacje i doświadczenie.</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Materiały użyte przez Wykonawcę powinny odpowiadać, co do jakości, wymogom wyrobów dopuszczonych do obrotu i stosowania w budownictwie, określonym w art. 10 ustawy z dnia 7 lipca 1994 r. Prawo budowlane (tekst jedn. Dz. U. z 2019 r. poz. 1186 z późn.</w:t>
      </w:r>
      <w:r w:rsidRPr="00F824AB">
        <w:rPr>
          <w:spacing w:val="-11"/>
          <w:sz w:val="18"/>
          <w:szCs w:val="18"/>
        </w:rPr>
        <w:t xml:space="preserve"> </w:t>
      </w:r>
      <w:r w:rsidRPr="00F824AB">
        <w:rPr>
          <w:sz w:val="18"/>
          <w:szCs w:val="18"/>
        </w:rPr>
        <w:t>zm.).</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 xml:space="preserve">Wykonanie przedmiotu zamówienia i oddanie do użytku musi być również zgodne ze wszystkimi aktami prawnymi właściwymi dla przedmiotu zamówienia, z przepisami techniczno-budowlanymi, obowiązującymi polskimi normami, </w:t>
      </w:r>
      <w:r w:rsidRPr="00F824AB">
        <w:rPr>
          <w:sz w:val="18"/>
          <w:szCs w:val="18"/>
        </w:rPr>
        <w:lastRenderedPageBreak/>
        <w:t>wytycznymi oraz zasadami wiedzy</w:t>
      </w:r>
      <w:r w:rsidRPr="00F824AB">
        <w:rPr>
          <w:spacing w:val="-4"/>
          <w:sz w:val="18"/>
          <w:szCs w:val="18"/>
        </w:rPr>
        <w:t xml:space="preserve"> </w:t>
      </w:r>
      <w:r w:rsidRPr="00F824AB">
        <w:rPr>
          <w:sz w:val="18"/>
          <w:szCs w:val="18"/>
        </w:rPr>
        <w:t>technicznej.</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w:t>
      </w:r>
      <w:r w:rsidR="00F824AB">
        <w:rPr>
          <w:sz w:val="18"/>
          <w:szCs w:val="18"/>
        </w:rPr>
        <w:t xml:space="preserve">   przedmiotu    zamówienia. </w:t>
      </w:r>
      <w:r w:rsidRPr="00F824AB">
        <w:rPr>
          <w:sz w:val="18"/>
          <w:szCs w:val="18"/>
        </w:rPr>
        <w:t>Pod</w:t>
      </w:r>
      <w:r w:rsidR="00F824AB">
        <w:rPr>
          <w:sz w:val="18"/>
          <w:szCs w:val="18"/>
        </w:rPr>
        <w:t xml:space="preserve"> </w:t>
      </w:r>
      <w:r w:rsidRPr="00F824AB">
        <w:rPr>
          <w:sz w:val="18"/>
          <w:szCs w:val="18"/>
        </w:rPr>
        <w:t>pojęciem</w:t>
      </w:r>
      <w:r w:rsidR="00F824AB">
        <w:rPr>
          <w:sz w:val="18"/>
          <w:szCs w:val="18"/>
        </w:rPr>
        <w:t xml:space="preserve"> „minimalne parametry </w:t>
      </w:r>
      <w:r w:rsidRPr="00F824AB">
        <w:rPr>
          <w:sz w:val="18"/>
          <w:szCs w:val="18"/>
        </w:rPr>
        <w:t>jakościo</w:t>
      </w:r>
      <w:r w:rsidR="00F824AB">
        <w:rPr>
          <w:sz w:val="18"/>
          <w:szCs w:val="18"/>
        </w:rPr>
        <w:t xml:space="preserve">we </w:t>
      </w:r>
      <w:r w:rsidRPr="00F824AB">
        <w:rPr>
          <w:sz w:val="18"/>
          <w:szCs w:val="18"/>
        </w:rPr>
        <w:t>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w:t>
      </w:r>
      <w:r w:rsidRPr="00F824AB">
        <w:rPr>
          <w:spacing w:val="-1"/>
          <w:sz w:val="18"/>
          <w:szCs w:val="18"/>
        </w:rPr>
        <w:t xml:space="preserve"> </w:t>
      </w:r>
      <w:r w:rsidRPr="00F824AB">
        <w:rPr>
          <w:sz w:val="18"/>
          <w:szCs w:val="18"/>
        </w:rPr>
        <w:t>parametrach.</w:t>
      </w:r>
    </w:p>
    <w:p w:rsid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Zamawiający, w każdym przypadku, gdy opisuje przedmiot zamówienia poprzez odniesienie do norm, europejskich ocen technicznych, aprobat, specyfikacji technicznych i systemów referencji technicznych, dopuszcza rozwiązania równoważne</w:t>
      </w:r>
      <w:r w:rsidRPr="00F824AB">
        <w:rPr>
          <w:spacing w:val="-2"/>
          <w:sz w:val="18"/>
          <w:szCs w:val="18"/>
        </w:rPr>
        <w:t xml:space="preserve"> </w:t>
      </w:r>
      <w:r w:rsidRPr="00F824AB">
        <w:rPr>
          <w:sz w:val="18"/>
          <w:szCs w:val="18"/>
        </w:rPr>
        <w:t>opisywanym.</w:t>
      </w:r>
    </w:p>
    <w:p w:rsidR="00705596" w:rsidRPr="00F824AB" w:rsidRDefault="00FA4532" w:rsidP="00F824AB">
      <w:pPr>
        <w:pStyle w:val="Akapitzlist"/>
        <w:numPr>
          <w:ilvl w:val="0"/>
          <w:numId w:val="27"/>
        </w:numPr>
        <w:tabs>
          <w:tab w:val="left" w:pos="268"/>
        </w:tabs>
        <w:ind w:left="426" w:right="123" w:hanging="284"/>
        <w:jc w:val="both"/>
        <w:rPr>
          <w:sz w:val="18"/>
          <w:szCs w:val="18"/>
        </w:rPr>
      </w:pPr>
      <w:r w:rsidRPr="00F824AB">
        <w:rPr>
          <w:sz w:val="18"/>
          <w:szCs w:val="18"/>
        </w:rPr>
        <w:t>Wykonawca, który powołuje się na rozwiązania równoważne opisywanym przez Zamawiającego, jest obowiązany wykazać, że oferowane przez niego dostawy, usługi lub roboty budowlane spełniają wymagania określone przez</w:t>
      </w:r>
      <w:r w:rsidRPr="00F824AB">
        <w:rPr>
          <w:spacing w:val="-3"/>
          <w:sz w:val="18"/>
          <w:szCs w:val="18"/>
        </w:rPr>
        <w:t xml:space="preserve"> </w:t>
      </w:r>
      <w:r w:rsidRPr="00F824AB">
        <w:rPr>
          <w:sz w:val="18"/>
          <w:szCs w:val="18"/>
        </w:rPr>
        <w:t>Zamawiającego.</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before="1" w:line="240" w:lineRule="auto"/>
        <w:ind w:right="27"/>
        <w:jc w:val="center"/>
        <w:rPr>
          <w:sz w:val="18"/>
          <w:szCs w:val="18"/>
        </w:rPr>
      </w:pPr>
      <w:r w:rsidRPr="009925C5">
        <w:rPr>
          <w:sz w:val="18"/>
          <w:szCs w:val="18"/>
        </w:rPr>
        <w:t>Rozdział II – TERMINY REALIZACJI</w:t>
      </w:r>
    </w:p>
    <w:p w:rsidR="00705596" w:rsidRPr="009925C5" w:rsidRDefault="00FA4532">
      <w:pPr>
        <w:spacing w:line="274" w:lineRule="exact"/>
        <w:ind w:left="3188"/>
        <w:rPr>
          <w:b/>
          <w:sz w:val="18"/>
          <w:szCs w:val="18"/>
        </w:rPr>
      </w:pPr>
      <w:r w:rsidRPr="009925C5">
        <w:rPr>
          <w:b/>
          <w:sz w:val="18"/>
          <w:szCs w:val="18"/>
        </w:rPr>
        <w:t>§ 2. Terminy realizacji umowy</w:t>
      </w:r>
    </w:p>
    <w:p w:rsidR="00705596" w:rsidRPr="009925C5" w:rsidRDefault="00F824AB" w:rsidP="00F824AB">
      <w:pPr>
        <w:pStyle w:val="Tekstpodstawowy"/>
        <w:spacing w:line="251" w:lineRule="exact"/>
        <w:ind w:left="101" w:firstLine="0"/>
        <w:jc w:val="left"/>
        <w:rPr>
          <w:sz w:val="18"/>
          <w:szCs w:val="18"/>
        </w:rPr>
      </w:pPr>
      <w:r>
        <w:rPr>
          <w:sz w:val="18"/>
          <w:szCs w:val="18"/>
        </w:rPr>
        <w:t xml:space="preserve">       </w:t>
      </w:r>
      <w:r w:rsidR="00FA4532" w:rsidRPr="009925C5">
        <w:rPr>
          <w:sz w:val="18"/>
          <w:szCs w:val="18"/>
        </w:rPr>
        <w:t xml:space="preserve">Termin wykonania przedmiotu umowy: </w:t>
      </w:r>
      <w:r w:rsidR="002203D8" w:rsidRPr="00F824AB">
        <w:rPr>
          <w:b/>
          <w:sz w:val="18"/>
          <w:szCs w:val="18"/>
        </w:rPr>
        <w:t>31.08.2020 r.</w:t>
      </w:r>
    </w:p>
    <w:p w:rsidR="00705596" w:rsidRPr="009925C5" w:rsidRDefault="00705596">
      <w:pPr>
        <w:pStyle w:val="Tekstpodstawowy"/>
        <w:spacing w:before="1"/>
        <w:ind w:left="101" w:firstLine="0"/>
        <w:jc w:val="left"/>
        <w:rPr>
          <w:sz w:val="18"/>
          <w:szCs w:val="18"/>
        </w:rPr>
      </w:pP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right="25"/>
        <w:jc w:val="center"/>
        <w:rPr>
          <w:sz w:val="18"/>
          <w:szCs w:val="18"/>
        </w:rPr>
      </w:pPr>
      <w:r w:rsidRPr="009925C5">
        <w:rPr>
          <w:sz w:val="18"/>
          <w:szCs w:val="18"/>
        </w:rPr>
        <w:t>Rozdział III – PRZEDSTAWICIELE STRON</w:t>
      </w:r>
    </w:p>
    <w:p w:rsidR="00705596" w:rsidRPr="009925C5" w:rsidRDefault="00FA4532">
      <w:pPr>
        <w:spacing w:line="275" w:lineRule="exact"/>
        <w:ind w:left="3452"/>
        <w:rPr>
          <w:b/>
          <w:sz w:val="18"/>
          <w:szCs w:val="18"/>
        </w:rPr>
      </w:pPr>
      <w:r w:rsidRPr="009925C5">
        <w:rPr>
          <w:b/>
          <w:sz w:val="18"/>
          <w:szCs w:val="18"/>
        </w:rPr>
        <w:t>§ 3. Inspektorzy Nadzoru</w:t>
      </w:r>
    </w:p>
    <w:p w:rsidR="00705596" w:rsidRPr="009925C5" w:rsidRDefault="00FA4532">
      <w:pPr>
        <w:pStyle w:val="Akapitzlist"/>
        <w:numPr>
          <w:ilvl w:val="0"/>
          <w:numId w:val="25"/>
        </w:numPr>
        <w:tabs>
          <w:tab w:val="left" w:pos="462"/>
        </w:tabs>
        <w:ind w:right="122"/>
        <w:rPr>
          <w:sz w:val="18"/>
          <w:szCs w:val="18"/>
        </w:rPr>
      </w:pPr>
      <w:r w:rsidRPr="009925C5">
        <w:rPr>
          <w:sz w:val="18"/>
          <w:szCs w:val="18"/>
        </w:rPr>
        <w:t>Zamawiający ustanawia Inspektora Nadzoru jako repreze</w:t>
      </w:r>
      <w:r w:rsidR="002203D8" w:rsidRPr="009925C5">
        <w:rPr>
          <w:sz w:val="18"/>
          <w:szCs w:val="18"/>
        </w:rPr>
        <w:t>ntanta Zamawiającego na budowie.</w:t>
      </w:r>
    </w:p>
    <w:p w:rsidR="00705596" w:rsidRPr="009925C5" w:rsidRDefault="00FA4532">
      <w:pPr>
        <w:pStyle w:val="Akapitzlist"/>
        <w:numPr>
          <w:ilvl w:val="0"/>
          <w:numId w:val="25"/>
        </w:numPr>
        <w:tabs>
          <w:tab w:val="left" w:pos="462"/>
        </w:tabs>
        <w:ind w:right="119"/>
        <w:rPr>
          <w:sz w:val="18"/>
          <w:szCs w:val="18"/>
        </w:rPr>
      </w:pPr>
      <w:r w:rsidRPr="009925C5">
        <w:rPr>
          <w:sz w:val="18"/>
          <w:szCs w:val="18"/>
        </w:rPr>
        <w:t>Zakres uprawnień inspektora nadzoru wynika z zapisów art. 25 i 26 ustawy z dnia 7 lipca 199</w:t>
      </w:r>
      <w:r w:rsidR="002203D8" w:rsidRPr="009925C5">
        <w:rPr>
          <w:sz w:val="18"/>
          <w:szCs w:val="18"/>
        </w:rPr>
        <w:t>4 r. Prawo budowlane (</w:t>
      </w:r>
      <w:proofErr w:type="spellStart"/>
      <w:r w:rsidR="002203D8" w:rsidRPr="009925C5">
        <w:rPr>
          <w:sz w:val="18"/>
          <w:szCs w:val="18"/>
        </w:rPr>
        <w:t>t.j</w:t>
      </w:r>
      <w:proofErr w:type="spellEnd"/>
      <w:r w:rsidRPr="009925C5">
        <w:rPr>
          <w:sz w:val="18"/>
          <w:szCs w:val="18"/>
        </w:rPr>
        <w:t>. Dz. U. z 2019 r. poz. 1186 z późn.</w:t>
      </w:r>
      <w:r w:rsidRPr="009925C5">
        <w:rPr>
          <w:spacing w:val="-7"/>
          <w:sz w:val="18"/>
          <w:szCs w:val="18"/>
        </w:rPr>
        <w:t xml:space="preserve"> </w:t>
      </w:r>
      <w:r w:rsidRPr="009925C5">
        <w:rPr>
          <w:sz w:val="18"/>
          <w:szCs w:val="18"/>
        </w:rPr>
        <w:t>zm.).</w:t>
      </w:r>
    </w:p>
    <w:p w:rsidR="00705596" w:rsidRPr="009925C5" w:rsidRDefault="00FA4532">
      <w:pPr>
        <w:pStyle w:val="Akapitzlist"/>
        <w:numPr>
          <w:ilvl w:val="0"/>
          <w:numId w:val="25"/>
        </w:numPr>
        <w:tabs>
          <w:tab w:val="left" w:pos="462"/>
        </w:tabs>
        <w:spacing w:before="63"/>
        <w:ind w:right="121"/>
        <w:jc w:val="both"/>
        <w:rPr>
          <w:sz w:val="18"/>
          <w:szCs w:val="18"/>
        </w:rPr>
      </w:pPr>
      <w:r w:rsidRPr="009925C5">
        <w:rPr>
          <w:sz w:val="18"/>
          <w:szCs w:val="18"/>
        </w:rPr>
        <w:t>Inspektor Nadzoru  uprawniony  jest  do  wydawania  Wykonawcy  poleceń  związanych  z  jakością i ilością</w:t>
      </w:r>
      <w:r w:rsidR="00F824AB">
        <w:rPr>
          <w:sz w:val="18"/>
          <w:szCs w:val="18"/>
        </w:rPr>
        <w:t xml:space="preserve"> robót, które są niezbędne do prawidłowego wykonania przedmiotu zamówienia zgodnie</w:t>
      </w:r>
      <w:r w:rsidRPr="009925C5">
        <w:rPr>
          <w:sz w:val="18"/>
          <w:szCs w:val="18"/>
        </w:rPr>
        <w:t xml:space="preserve"> z umową, specyfikacjami technicznymi, projektami budowlanymi i wykonawczymi oraz przepisami prawa</w:t>
      </w:r>
      <w:r w:rsidRPr="009925C5">
        <w:rPr>
          <w:spacing w:val="-1"/>
          <w:sz w:val="18"/>
          <w:szCs w:val="18"/>
        </w:rPr>
        <w:t xml:space="preserve"> </w:t>
      </w:r>
      <w:r w:rsidRPr="009925C5">
        <w:rPr>
          <w:sz w:val="18"/>
          <w:szCs w:val="18"/>
        </w:rPr>
        <w:t>budowlanego.</w:t>
      </w:r>
    </w:p>
    <w:p w:rsidR="00705596" w:rsidRPr="009925C5" w:rsidRDefault="00FA4532">
      <w:pPr>
        <w:pStyle w:val="Akapitzlist"/>
        <w:numPr>
          <w:ilvl w:val="0"/>
          <w:numId w:val="25"/>
        </w:numPr>
        <w:tabs>
          <w:tab w:val="left" w:pos="462"/>
        </w:tabs>
        <w:spacing w:line="252" w:lineRule="exact"/>
        <w:ind w:hanging="361"/>
        <w:jc w:val="both"/>
        <w:rPr>
          <w:sz w:val="18"/>
          <w:szCs w:val="18"/>
        </w:rPr>
      </w:pPr>
      <w:r w:rsidRPr="009925C5">
        <w:rPr>
          <w:sz w:val="18"/>
          <w:szCs w:val="18"/>
        </w:rPr>
        <w:t>Do zadań Inspektora Nadzoru należy w</w:t>
      </w:r>
      <w:r w:rsidRPr="009925C5">
        <w:rPr>
          <w:spacing w:val="-5"/>
          <w:sz w:val="18"/>
          <w:szCs w:val="18"/>
        </w:rPr>
        <w:t xml:space="preserve"> </w:t>
      </w:r>
      <w:r w:rsidRPr="009925C5">
        <w:rPr>
          <w:sz w:val="18"/>
          <w:szCs w:val="18"/>
        </w:rPr>
        <w:t>szczególności:</w:t>
      </w:r>
    </w:p>
    <w:p w:rsidR="00705596" w:rsidRPr="009925C5" w:rsidRDefault="00FA4532">
      <w:pPr>
        <w:pStyle w:val="Akapitzlist"/>
        <w:numPr>
          <w:ilvl w:val="1"/>
          <w:numId w:val="25"/>
        </w:numPr>
        <w:tabs>
          <w:tab w:val="left" w:pos="822"/>
        </w:tabs>
        <w:spacing w:before="2"/>
        <w:ind w:right="119"/>
        <w:jc w:val="both"/>
        <w:rPr>
          <w:sz w:val="18"/>
          <w:szCs w:val="18"/>
        </w:rPr>
      </w:pPr>
      <w:r w:rsidRPr="009925C5">
        <w:rPr>
          <w:sz w:val="18"/>
          <w:szCs w:val="18"/>
        </w:rPr>
        <w:t>reprezentowanie Zamawiającego na budowie przez sprawowanie kontroli zgodności jej realizacji z dokumentacją budowlaną i dokonanym zgłoszeniem robót budowlanych, przepisami oraz zasadami wiedzy</w:t>
      </w:r>
      <w:r w:rsidRPr="009925C5">
        <w:rPr>
          <w:spacing w:val="-3"/>
          <w:sz w:val="18"/>
          <w:szCs w:val="18"/>
        </w:rPr>
        <w:t xml:space="preserve"> </w:t>
      </w:r>
      <w:r w:rsidRPr="009925C5">
        <w:rPr>
          <w:sz w:val="18"/>
          <w:szCs w:val="18"/>
        </w:rPr>
        <w:t>technicznej,</w:t>
      </w:r>
    </w:p>
    <w:p w:rsidR="00705596" w:rsidRPr="009925C5" w:rsidRDefault="00F824AB">
      <w:pPr>
        <w:pStyle w:val="Akapitzlist"/>
        <w:numPr>
          <w:ilvl w:val="1"/>
          <w:numId w:val="25"/>
        </w:numPr>
        <w:tabs>
          <w:tab w:val="left" w:pos="822"/>
        </w:tabs>
        <w:ind w:right="123"/>
        <w:jc w:val="both"/>
        <w:rPr>
          <w:sz w:val="18"/>
          <w:szCs w:val="18"/>
        </w:rPr>
      </w:pPr>
      <w:r>
        <w:rPr>
          <w:sz w:val="18"/>
          <w:szCs w:val="18"/>
        </w:rPr>
        <w:t xml:space="preserve">sprawdzanie jakości wykonywanych robót i wbudowanych wyrobów </w:t>
      </w:r>
      <w:r w:rsidR="00FA4532" w:rsidRPr="009925C5">
        <w:rPr>
          <w:sz w:val="18"/>
          <w:szCs w:val="18"/>
        </w:rPr>
        <w:t xml:space="preserve">budowlanych, a w </w:t>
      </w:r>
      <w:r>
        <w:rPr>
          <w:sz w:val="18"/>
          <w:szCs w:val="18"/>
        </w:rPr>
        <w:t xml:space="preserve">szczególności     zapobieganie zastosowaniu </w:t>
      </w:r>
      <w:r w:rsidR="00FA4532" w:rsidRPr="009925C5">
        <w:rPr>
          <w:sz w:val="18"/>
          <w:szCs w:val="18"/>
        </w:rPr>
        <w:t>wyrobów</w:t>
      </w:r>
      <w:r>
        <w:rPr>
          <w:sz w:val="18"/>
          <w:szCs w:val="18"/>
        </w:rPr>
        <w:t xml:space="preserve"> budowlanych</w:t>
      </w:r>
      <w:r w:rsidR="00FA4532" w:rsidRPr="009925C5">
        <w:rPr>
          <w:sz w:val="18"/>
          <w:szCs w:val="18"/>
        </w:rPr>
        <w:t xml:space="preserve"> wadliwych i niedopuszczonych do stosowania w budownictwie,</w:t>
      </w:r>
    </w:p>
    <w:p w:rsidR="00705596" w:rsidRPr="009925C5" w:rsidRDefault="00FA4532">
      <w:pPr>
        <w:pStyle w:val="Akapitzlist"/>
        <w:numPr>
          <w:ilvl w:val="1"/>
          <w:numId w:val="25"/>
        </w:numPr>
        <w:tabs>
          <w:tab w:val="left" w:pos="822"/>
        </w:tabs>
        <w:ind w:right="122"/>
        <w:jc w:val="both"/>
        <w:rPr>
          <w:sz w:val="18"/>
          <w:szCs w:val="18"/>
        </w:rPr>
      </w:pPr>
      <w:r w:rsidRPr="009925C5">
        <w:rPr>
          <w:sz w:val="18"/>
          <w:szCs w:val="18"/>
        </w:rPr>
        <w:t>sprawdzanie i odbiór robót budowlanych ulegających zakryciu lub zanikających, uczestniczenie w  próbach  i  odbiorach  technicznych  instalacji  i  urządzeń   oraz  przygotowanie  i  udział     w czynnościach odbioru gotowych obiektów budowlanych i przekazywanie ich do</w:t>
      </w:r>
      <w:r w:rsidRPr="009925C5">
        <w:rPr>
          <w:spacing w:val="-19"/>
          <w:sz w:val="18"/>
          <w:szCs w:val="18"/>
        </w:rPr>
        <w:t xml:space="preserve"> </w:t>
      </w:r>
      <w:r w:rsidRPr="009925C5">
        <w:rPr>
          <w:sz w:val="18"/>
          <w:szCs w:val="18"/>
        </w:rPr>
        <w:t>użytkowania,</w:t>
      </w:r>
    </w:p>
    <w:p w:rsidR="00705596" w:rsidRPr="009925C5" w:rsidRDefault="00FA4532">
      <w:pPr>
        <w:pStyle w:val="Akapitzlist"/>
        <w:numPr>
          <w:ilvl w:val="1"/>
          <w:numId w:val="25"/>
        </w:numPr>
        <w:tabs>
          <w:tab w:val="left" w:pos="822"/>
        </w:tabs>
        <w:ind w:right="122"/>
        <w:jc w:val="both"/>
        <w:rPr>
          <w:sz w:val="18"/>
          <w:szCs w:val="18"/>
        </w:rPr>
      </w:pPr>
      <w:r w:rsidRPr="009925C5">
        <w:rPr>
          <w:sz w:val="18"/>
          <w:szCs w:val="18"/>
        </w:rPr>
        <w:t>potwierdzanie faktycznie wykonanych robót i usług oraz usunięcia wad, kontrolowanie rozliczeń budowy.</w:t>
      </w:r>
    </w:p>
    <w:p w:rsidR="00705596" w:rsidRPr="009925C5" w:rsidRDefault="00FA4532">
      <w:pPr>
        <w:pStyle w:val="Akapitzlist"/>
        <w:numPr>
          <w:ilvl w:val="0"/>
          <w:numId w:val="25"/>
        </w:numPr>
        <w:tabs>
          <w:tab w:val="left" w:pos="462"/>
        </w:tabs>
        <w:ind w:right="119"/>
        <w:jc w:val="both"/>
        <w:rPr>
          <w:sz w:val="18"/>
          <w:szCs w:val="18"/>
        </w:rPr>
      </w:pPr>
      <w:r w:rsidRPr="009925C5">
        <w:rPr>
          <w:sz w:val="18"/>
          <w:szCs w:val="18"/>
        </w:rPr>
        <w:t>Inspektor Nadzoru Inwestorskiego jest uprawniony zgłosić uzasadnione uwagi, zastrzeżenia albo wystąpić do Wykonawcy z żądaniem usunięcia określonej osoby spośród personelu Wykonawcy lub jego</w:t>
      </w:r>
      <w:r w:rsidRPr="009925C5">
        <w:rPr>
          <w:spacing w:val="-1"/>
          <w:sz w:val="18"/>
          <w:szCs w:val="18"/>
        </w:rPr>
        <w:t xml:space="preserve"> </w:t>
      </w:r>
      <w:r w:rsidRPr="009925C5">
        <w:rPr>
          <w:sz w:val="18"/>
          <w:szCs w:val="18"/>
        </w:rPr>
        <w:t>Podwykonawcy.</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557"/>
        <w:jc w:val="left"/>
        <w:rPr>
          <w:sz w:val="18"/>
          <w:szCs w:val="18"/>
        </w:rPr>
      </w:pPr>
      <w:r w:rsidRPr="009925C5">
        <w:rPr>
          <w:sz w:val="18"/>
          <w:szCs w:val="18"/>
        </w:rPr>
        <w:t>§ 4. Kierownik budowy</w:t>
      </w:r>
    </w:p>
    <w:p w:rsidR="00705596" w:rsidRPr="005A72CF" w:rsidRDefault="00FA4532" w:rsidP="005A72CF">
      <w:pPr>
        <w:pStyle w:val="Akapitzlist"/>
        <w:numPr>
          <w:ilvl w:val="0"/>
          <w:numId w:val="24"/>
        </w:numPr>
        <w:tabs>
          <w:tab w:val="left" w:pos="462"/>
        </w:tabs>
        <w:ind w:right="128"/>
        <w:jc w:val="both"/>
        <w:rPr>
          <w:sz w:val="18"/>
          <w:szCs w:val="18"/>
        </w:rPr>
      </w:pPr>
      <w:r w:rsidRPr="009925C5">
        <w:rPr>
          <w:sz w:val="18"/>
          <w:szCs w:val="18"/>
        </w:rPr>
        <w:t>Został ustanowiony kierownik budowy posiadający uprawnienia budowlane w specjalności drogowej w osobie: …………………posiadający uprawnienia budowlane Nr</w:t>
      </w:r>
      <w:r w:rsidRPr="009925C5">
        <w:rPr>
          <w:spacing w:val="-7"/>
          <w:sz w:val="18"/>
          <w:szCs w:val="18"/>
        </w:rPr>
        <w:t xml:space="preserve"> </w:t>
      </w:r>
      <w:r w:rsidRPr="009925C5">
        <w:rPr>
          <w:sz w:val="18"/>
          <w:szCs w:val="18"/>
        </w:rPr>
        <w:t>……………………..</w:t>
      </w:r>
    </w:p>
    <w:p w:rsidR="00705596" w:rsidRPr="009925C5" w:rsidRDefault="00FA4532">
      <w:pPr>
        <w:pStyle w:val="Akapitzlist"/>
        <w:numPr>
          <w:ilvl w:val="0"/>
          <w:numId w:val="24"/>
        </w:numPr>
        <w:tabs>
          <w:tab w:val="left" w:pos="462"/>
        </w:tabs>
        <w:ind w:right="120"/>
        <w:jc w:val="both"/>
        <w:rPr>
          <w:sz w:val="18"/>
          <w:szCs w:val="18"/>
        </w:rPr>
      </w:pPr>
      <w:r w:rsidRPr="009925C5">
        <w:rPr>
          <w:sz w:val="18"/>
          <w:szCs w:val="18"/>
        </w:rPr>
        <w:t>Kierownika budowy deleguje Wykonawca, a ustanawia Zamawiający. Ustanowiony kierownik budowy działa w ramach obowiązków określonych w ustawie z dnia 7 lipca 1994 r. Prawo budowlane (tekst jedn. Dz. U. z 2019 r., poz. 1186 z późn.</w:t>
      </w:r>
      <w:r w:rsidRPr="009925C5">
        <w:rPr>
          <w:spacing w:val="-7"/>
          <w:sz w:val="18"/>
          <w:szCs w:val="18"/>
        </w:rPr>
        <w:t xml:space="preserve"> </w:t>
      </w:r>
      <w:r w:rsidRPr="009925C5">
        <w:rPr>
          <w:sz w:val="18"/>
          <w:szCs w:val="18"/>
        </w:rPr>
        <w:t>zm.).</w:t>
      </w:r>
    </w:p>
    <w:p w:rsidR="00705596" w:rsidRPr="009925C5" w:rsidRDefault="00FA4532">
      <w:pPr>
        <w:pStyle w:val="Akapitzlist"/>
        <w:numPr>
          <w:ilvl w:val="0"/>
          <w:numId w:val="24"/>
        </w:numPr>
        <w:tabs>
          <w:tab w:val="left" w:pos="462"/>
        </w:tabs>
        <w:spacing w:line="252" w:lineRule="exact"/>
        <w:ind w:hanging="361"/>
        <w:jc w:val="both"/>
        <w:rPr>
          <w:sz w:val="18"/>
          <w:szCs w:val="18"/>
        </w:rPr>
      </w:pPr>
      <w:r w:rsidRPr="009925C5">
        <w:rPr>
          <w:sz w:val="18"/>
          <w:szCs w:val="18"/>
        </w:rPr>
        <w:t xml:space="preserve">Kierownik budowy ma obowiązek uczestniczenia w odbiorach, </w:t>
      </w:r>
      <w:r w:rsidR="002203D8" w:rsidRPr="009925C5">
        <w:rPr>
          <w:sz w:val="18"/>
          <w:szCs w:val="18"/>
        </w:rPr>
        <w:t xml:space="preserve">spotkaniach, </w:t>
      </w:r>
      <w:r w:rsidRPr="009925C5">
        <w:rPr>
          <w:sz w:val="18"/>
          <w:szCs w:val="18"/>
        </w:rPr>
        <w:t>naradach koordynacyjnych</w:t>
      </w:r>
      <w:r w:rsidRPr="009925C5">
        <w:rPr>
          <w:spacing w:val="-15"/>
          <w:sz w:val="18"/>
          <w:szCs w:val="18"/>
        </w:rPr>
        <w:t xml:space="preserve"> </w:t>
      </w:r>
      <w:r w:rsidRPr="009925C5">
        <w:rPr>
          <w:sz w:val="18"/>
          <w:szCs w:val="18"/>
        </w:rPr>
        <w:t>budowy.</w:t>
      </w:r>
    </w:p>
    <w:p w:rsidR="00705596" w:rsidRPr="009925C5" w:rsidRDefault="00FA4532">
      <w:pPr>
        <w:pStyle w:val="Akapitzlist"/>
        <w:numPr>
          <w:ilvl w:val="0"/>
          <w:numId w:val="24"/>
        </w:numPr>
        <w:tabs>
          <w:tab w:val="left" w:pos="462"/>
        </w:tabs>
        <w:ind w:right="126"/>
        <w:jc w:val="both"/>
        <w:rPr>
          <w:sz w:val="18"/>
          <w:szCs w:val="18"/>
        </w:rPr>
      </w:pPr>
      <w:r w:rsidRPr="009925C5">
        <w:rPr>
          <w:sz w:val="18"/>
          <w:szCs w:val="18"/>
        </w:rPr>
        <w:t>Kierownik budowy współpracuje na terenie budowy z Inspektorem Nadzoru wskazanym przez Zamawiającego.</w:t>
      </w:r>
    </w:p>
    <w:p w:rsidR="00705596" w:rsidRPr="009925C5" w:rsidRDefault="00FA4532">
      <w:pPr>
        <w:pStyle w:val="Akapitzlist"/>
        <w:numPr>
          <w:ilvl w:val="0"/>
          <w:numId w:val="24"/>
        </w:numPr>
        <w:tabs>
          <w:tab w:val="left" w:pos="462"/>
        </w:tabs>
        <w:ind w:right="121"/>
        <w:jc w:val="both"/>
        <w:rPr>
          <w:sz w:val="18"/>
          <w:szCs w:val="18"/>
        </w:rPr>
      </w:pPr>
      <w:r w:rsidRPr="009925C5">
        <w:rPr>
          <w:sz w:val="18"/>
          <w:szCs w:val="18"/>
        </w:rPr>
        <w:t>Istnieje możliwość dokonania zmiany kierownika budowy. Zmiana kierownika budowy może nastąpić jedynie za uprzednią pisemną zgodą Zamawiającego. Zamawiający zatwierdzi zmianę tylko wówczas, jeżeli  kwalifikacje i zdolności delegowanych  osób będą spełniały wymagania  zawarte   w pkt.5.2 ppkt. 3 b SIWZ</w:t>
      </w:r>
      <w:r w:rsidRPr="009925C5">
        <w:rPr>
          <w:spacing w:val="-4"/>
          <w:sz w:val="18"/>
          <w:szCs w:val="18"/>
        </w:rPr>
        <w:t xml:space="preserve"> </w:t>
      </w:r>
      <w:r w:rsidRPr="009925C5">
        <w:rPr>
          <w:sz w:val="18"/>
          <w:szCs w:val="18"/>
        </w:rPr>
        <w:t>.</w:t>
      </w:r>
    </w:p>
    <w:p w:rsidR="00705596" w:rsidRPr="009925C5" w:rsidRDefault="00FA4532">
      <w:pPr>
        <w:pStyle w:val="Akapitzlist"/>
        <w:numPr>
          <w:ilvl w:val="0"/>
          <w:numId w:val="24"/>
        </w:numPr>
        <w:tabs>
          <w:tab w:val="left" w:pos="462"/>
        </w:tabs>
        <w:spacing w:before="1"/>
        <w:ind w:right="120"/>
        <w:jc w:val="both"/>
        <w:rPr>
          <w:sz w:val="18"/>
          <w:szCs w:val="18"/>
        </w:rPr>
      </w:pPr>
      <w:r w:rsidRPr="009925C5">
        <w:rPr>
          <w:sz w:val="18"/>
          <w:szCs w:val="18"/>
        </w:rPr>
        <w:t>Wykonawca z własnej inicjatywy proponuje zmianę osoby wskazanej w ust. 1 niniejszego paragrafu w następujących</w:t>
      </w:r>
      <w:r w:rsidRPr="009925C5">
        <w:rPr>
          <w:spacing w:val="-2"/>
          <w:sz w:val="18"/>
          <w:szCs w:val="18"/>
        </w:rPr>
        <w:t xml:space="preserve"> </w:t>
      </w:r>
      <w:r w:rsidRPr="009925C5">
        <w:rPr>
          <w:sz w:val="18"/>
          <w:szCs w:val="18"/>
        </w:rPr>
        <w:t>przypadkach:</w:t>
      </w:r>
    </w:p>
    <w:p w:rsidR="00705596" w:rsidRPr="009925C5" w:rsidRDefault="00FA4532">
      <w:pPr>
        <w:pStyle w:val="Akapitzlist"/>
        <w:numPr>
          <w:ilvl w:val="1"/>
          <w:numId w:val="24"/>
        </w:numPr>
        <w:tabs>
          <w:tab w:val="left" w:pos="810"/>
        </w:tabs>
        <w:spacing w:line="251" w:lineRule="exact"/>
        <w:ind w:hanging="349"/>
        <w:jc w:val="both"/>
        <w:rPr>
          <w:sz w:val="18"/>
          <w:szCs w:val="18"/>
        </w:rPr>
      </w:pPr>
      <w:r w:rsidRPr="009925C5">
        <w:rPr>
          <w:sz w:val="18"/>
          <w:szCs w:val="18"/>
        </w:rPr>
        <w:t>śmierci, choroby lub innych zdarzeń</w:t>
      </w:r>
      <w:r w:rsidRPr="009925C5">
        <w:rPr>
          <w:spacing w:val="-7"/>
          <w:sz w:val="18"/>
          <w:szCs w:val="18"/>
        </w:rPr>
        <w:t xml:space="preserve"> </w:t>
      </w:r>
      <w:r w:rsidRPr="009925C5">
        <w:rPr>
          <w:sz w:val="18"/>
          <w:szCs w:val="18"/>
        </w:rPr>
        <w:t>losowych,</w:t>
      </w:r>
    </w:p>
    <w:p w:rsidR="00705596" w:rsidRPr="009925C5" w:rsidRDefault="00FA4532">
      <w:pPr>
        <w:pStyle w:val="Akapitzlist"/>
        <w:numPr>
          <w:ilvl w:val="1"/>
          <w:numId w:val="24"/>
        </w:numPr>
        <w:tabs>
          <w:tab w:val="left" w:pos="810"/>
        </w:tabs>
        <w:spacing w:before="2"/>
        <w:ind w:right="126"/>
        <w:jc w:val="both"/>
        <w:rPr>
          <w:sz w:val="18"/>
          <w:szCs w:val="18"/>
        </w:rPr>
      </w:pPr>
      <w:r w:rsidRPr="009925C5">
        <w:rPr>
          <w:sz w:val="18"/>
          <w:szCs w:val="18"/>
        </w:rPr>
        <w:t>jeżeli zmiana tej osoby stanie się konieczna z jakichkolwiek innych przyczyn niezależnych od Wykonawcy.</w:t>
      </w:r>
    </w:p>
    <w:p w:rsidR="00705596" w:rsidRPr="009925C5" w:rsidRDefault="00FA4532">
      <w:pPr>
        <w:pStyle w:val="Akapitzlist"/>
        <w:numPr>
          <w:ilvl w:val="0"/>
          <w:numId w:val="24"/>
        </w:numPr>
        <w:tabs>
          <w:tab w:val="left" w:pos="462"/>
        </w:tabs>
        <w:ind w:right="121"/>
        <w:jc w:val="both"/>
        <w:rPr>
          <w:sz w:val="18"/>
          <w:szCs w:val="18"/>
        </w:rPr>
      </w:pPr>
      <w:r w:rsidRPr="009925C5">
        <w:rPr>
          <w:sz w:val="18"/>
          <w:szCs w:val="18"/>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right="23"/>
        <w:jc w:val="center"/>
        <w:rPr>
          <w:sz w:val="18"/>
          <w:szCs w:val="18"/>
        </w:rPr>
      </w:pPr>
      <w:r w:rsidRPr="009925C5">
        <w:rPr>
          <w:sz w:val="18"/>
          <w:szCs w:val="18"/>
        </w:rPr>
        <w:t>§ 5. Obowiązki Zamawiającego</w:t>
      </w:r>
    </w:p>
    <w:p w:rsidR="00705596" w:rsidRPr="009925C5" w:rsidRDefault="00FA4532">
      <w:pPr>
        <w:pStyle w:val="Tekstpodstawowy"/>
        <w:spacing w:line="252" w:lineRule="exact"/>
        <w:ind w:left="0" w:right="5738" w:firstLine="0"/>
        <w:jc w:val="center"/>
        <w:rPr>
          <w:sz w:val="18"/>
          <w:szCs w:val="18"/>
        </w:rPr>
      </w:pPr>
      <w:r w:rsidRPr="009925C5">
        <w:rPr>
          <w:sz w:val="18"/>
          <w:szCs w:val="18"/>
        </w:rPr>
        <w:t>Do obowiązków Zamawiającego należy:</w:t>
      </w:r>
    </w:p>
    <w:p w:rsidR="009925C5" w:rsidRDefault="00F06A73" w:rsidP="009925C5">
      <w:pPr>
        <w:pStyle w:val="Akapitzlist"/>
        <w:numPr>
          <w:ilvl w:val="1"/>
          <w:numId w:val="24"/>
        </w:numPr>
        <w:tabs>
          <w:tab w:val="left" w:pos="810"/>
        </w:tabs>
        <w:ind w:right="122"/>
        <w:rPr>
          <w:sz w:val="18"/>
          <w:szCs w:val="18"/>
        </w:rPr>
      </w:pPr>
      <w:r>
        <w:rPr>
          <w:sz w:val="18"/>
          <w:szCs w:val="18"/>
        </w:rPr>
        <w:lastRenderedPageBreak/>
        <w:t>p</w:t>
      </w:r>
      <w:r w:rsidR="00FA4532" w:rsidRPr="009925C5">
        <w:rPr>
          <w:sz w:val="18"/>
          <w:szCs w:val="18"/>
        </w:rPr>
        <w:t>rzekazanie Wykonawcy kompletu dokumentacji</w:t>
      </w:r>
      <w:r w:rsidR="002203D8" w:rsidRPr="009925C5">
        <w:rPr>
          <w:sz w:val="18"/>
          <w:szCs w:val="18"/>
        </w:rPr>
        <w:t xml:space="preserve"> technicznej</w:t>
      </w:r>
      <w:r w:rsidR="00FA4532" w:rsidRPr="009925C5">
        <w:rPr>
          <w:sz w:val="18"/>
          <w:szCs w:val="18"/>
        </w:rPr>
        <w:t>,</w:t>
      </w:r>
    </w:p>
    <w:p w:rsidR="009925C5" w:rsidRDefault="00FA4532" w:rsidP="009925C5">
      <w:pPr>
        <w:pStyle w:val="Akapitzlist"/>
        <w:numPr>
          <w:ilvl w:val="1"/>
          <w:numId w:val="24"/>
        </w:numPr>
        <w:tabs>
          <w:tab w:val="left" w:pos="810"/>
        </w:tabs>
        <w:spacing w:before="63"/>
        <w:ind w:right="122" w:hanging="349"/>
        <w:jc w:val="both"/>
        <w:rPr>
          <w:sz w:val="18"/>
          <w:szCs w:val="18"/>
        </w:rPr>
      </w:pPr>
      <w:r w:rsidRPr="009925C5">
        <w:rPr>
          <w:sz w:val="18"/>
          <w:szCs w:val="18"/>
        </w:rPr>
        <w:t>przekazanie Wykonawcy terenu budowy na zakres wynikający z przedmiaru robót</w:t>
      </w:r>
      <w:r w:rsidRPr="009925C5">
        <w:rPr>
          <w:spacing w:val="36"/>
          <w:sz w:val="18"/>
          <w:szCs w:val="18"/>
        </w:rPr>
        <w:t xml:space="preserve"> </w:t>
      </w:r>
      <w:r w:rsidRPr="009925C5">
        <w:rPr>
          <w:sz w:val="18"/>
          <w:szCs w:val="18"/>
        </w:rPr>
        <w:t>w terminie</w:t>
      </w:r>
      <w:r w:rsidR="009925C5" w:rsidRPr="009925C5">
        <w:rPr>
          <w:sz w:val="18"/>
          <w:szCs w:val="18"/>
        </w:rPr>
        <w:t>14 dni roboczych od dnia podpisania umowy</w:t>
      </w:r>
    </w:p>
    <w:p w:rsidR="00705596" w:rsidRPr="009925C5" w:rsidRDefault="00FA4532" w:rsidP="009925C5">
      <w:pPr>
        <w:pStyle w:val="Akapitzlist"/>
        <w:numPr>
          <w:ilvl w:val="1"/>
          <w:numId w:val="24"/>
        </w:numPr>
        <w:tabs>
          <w:tab w:val="left" w:pos="810"/>
        </w:tabs>
        <w:spacing w:before="63"/>
        <w:ind w:right="122" w:hanging="349"/>
        <w:jc w:val="both"/>
        <w:rPr>
          <w:sz w:val="18"/>
          <w:szCs w:val="18"/>
        </w:rPr>
      </w:pPr>
      <w:r w:rsidRPr="009925C5">
        <w:rPr>
          <w:sz w:val="18"/>
          <w:szCs w:val="18"/>
        </w:rPr>
        <w:t>zapewnienie nadzoru</w:t>
      </w:r>
      <w:r w:rsidRPr="009925C5">
        <w:rPr>
          <w:spacing w:val="-1"/>
          <w:sz w:val="18"/>
          <w:szCs w:val="18"/>
        </w:rPr>
        <w:t xml:space="preserve"> </w:t>
      </w:r>
      <w:r w:rsidRPr="009925C5">
        <w:rPr>
          <w:sz w:val="18"/>
          <w:szCs w:val="18"/>
        </w:rPr>
        <w:t>inwestorskiego.</w:t>
      </w:r>
    </w:p>
    <w:p w:rsidR="002203D8" w:rsidRPr="009925C5" w:rsidRDefault="002203D8" w:rsidP="002203D8">
      <w:pPr>
        <w:pStyle w:val="Akapitzlist"/>
        <w:numPr>
          <w:ilvl w:val="1"/>
          <w:numId w:val="24"/>
        </w:numPr>
        <w:tabs>
          <w:tab w:val="left" w:pos="810"/>
        </w:tabs>
        <w:spacing w:before="63"/>
        <w:rPr>
          <w:sz w:val="18"/>
          <w:szCs w:val="18"/>
        </w:rPr>
      </w:pPr>
      <w:r w:rsidRPr="009925C5">
        <w:rPr>
          <w:sz w:val="18"/>
          <w:szCs w:val="18"/>
        </w:rPr>
        <w:t>zapłata za wykonane i odebrane roboty,</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325"/>
        <w:rPr>
          <w:sz w:val="18"/>
          <w:szCs w:val="18"/>
        </w:rPr>
      </w:pPr>
      <w:r w:rsidRPr="009925C5">
        <w:rPr>
          <w:sz w:val="18"/>
          <w:szCs w:val="18"/>
        </w:rPr>
        <w:t>§ 6. Obowiązki Wykonawcy</w:t>
      </w:r>
    </w:p>
    <w:p w:rsidR="00705596" w:rsidRPr="009925C5" w:rsidRDefault="00FA4532">
      <w:pPr>
        <w:pStyle w:val="Akapitzlist"/>
        <w:numPr>
          <w:ilvl w:val="0"/>
          <w:numId w:val="23"/>
        </w:numPr>
        <w:tabs>
          <w:tab w:val="left" w:pos="282"/>
        </w:tabs>
        <w:spacing w:line="251" w:lineRule="exact"/>
        <w:ind w:hanging="181"/>
        <w:jc w:val="both"/>
        <w:rPr>
          <w:sz w:val="18"/>
          <w:szCs w:val="18"/>
        </w:rPr>
      </w:pPr>
      <w:r w:rsidRPr="009925C5">
        <w:rPr>
          <w:sz w:val="18"/>
          <w:szCs w:val="18"/>
        </w:rPr>
        <w:t>Do obowiązków Wykonawcy należy w</w:t>
      </w:r>
      <w:r w:rsidRPr="009925C5">
        <w:rPr>
          <w:spacing w:val="-9"/>
          <w:sz w:val="18"/>
          <w:szCs w:val="18"/>
        </w:rPr>
        <w:t xml:space="preserve"> </w:t>
      </w:r>
      <w:r w:rsidRPr="009925C5">
        <w:rPr>
          <w:sz w:val="18"/>
          <w:szCs w:val="18"/>
        </w:rPr>
        <w:t>szczególności:</w:t>
      </w:r>
    </w:p>
    <w:p w:rsidR="00705596" w:rsidRPr="009925C5" w:rsidRDefault="00FA4532">
      <w:pPr>
        <w:pStyle w:val="Akapitzlist"/>
        <w:numPr>
          <w:ilvl w:val="1"/>
          <w:numId w:val="23"/>
        </w:numPr>
        <w:tabs>
          <w:tab w:val="left" w:pos="822"/>
        </w:tabs>
        <w:ind w:right="126"/>
        <w:jc w:val="both"/>
        <w:rPr>
          <w:sz w:val="18"/>
          <w:szCs w:val="18"/>
        </w:rPr>
      </w:pPr>
      <w:r w:rsidRPr="009925C5">
        <w:rPr>
          <w:sz w:val="18"/>
          <w:szCs w:val="18"/>
        </w:rPr>
        <w:t>wykonanie przedmiotu umowy zgodnie z dostarczoną dokumentacją, specyfikacjami technicznymi, zasadami wiedzy technicznej i przepisami</w:t>
      </w:r>
      <w:r w:rsidRPr="009925C5">
        <w:rPr>
          <w:spacing w:val="-4"/>
          <w:sz w:val="18"/>
          <w:szCs w:val="18"/>
        </w:rPr>
        <w:t xml:space="preserve"> </w:t>
      </w:r>
      <w:r w:rsidRPr="009925C5">
        <w:rPr>
          <w:sz w:val="18"/>
          <w:szCs w:val="18"/>
        </w:rPr>
        <w:t>prawa,</w:t>
      </w:r>
    </w:p>
    <w:p w:rsidR="00705596" w:rsidRPr="009925C5" w:rsidRDefault="00FA4532">
      <w:pPr>
        <w:pStyle w:val="Akapitzlist"/>
        <w:numPr>
          <w:ilvl w:val="1"/>
          <w:numId w:val="23"/>
        </w:numPr>
        <w:tabs>
          <w:tab w:val="left" w:pos="822"/>
        </w:tabs>
        <w:ind w:right="121"/>
        <w:jc w:val="both"/>
        <w:rPr>
          <w:sz w:val="18"/>
          <w:szCs w:val="18"/>
        </w:rPr>
      </w:pPr>
      <w:r w:rsidRPr="009925C5">
        <w:rPr>
          <w:sz w:val="18"/>
          <w:szCs w:val="18"/>
        </w:rPr>
        <w:t>zapewnienie kierownika budowy posiadającego uprawnienia budowlane do kierowania robotami budowlanymi w specjalności drogowej posiadającego uprawnienia i doświadczenie wskazane w SIWZ,</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uzyskanie wszelkich wymaganych decyzji na prowadzenie</w:t>
      </w:r>
      <w:r w:rsidRPr="009925C5">
        <w:rPr>
          <w:spacing w:val="-3"/>
          <w:sz w:val="18"/>
          <w:szCs w:val="18"/>
        </w:rPr>
        <w:t xml:space="preserve"> </w:t>
      </w:r>
      <w:r w:rsidRPr="009925C5">
        <w:rPr>
          <w:sz w:val="18"/>
          <w:szCs w:val="18"/>
        </w:rPr>
        <w:t>robót,</w:t>
      </w:r>
    </w:p>
    <w:p w:rsidR="00705596" w:rsidRPr="009925C5" w:rsidRDefault="00FA4532">
      <w:pPr>
        <w:pStyle w:val="Akapitzlist"/>
        <w:numPr>
          <w:ilvl w:val="1"/>
          <w:numId w:val="23"/>
        </w:numPr>
        <w:tabs>
          <w:tab w:val="left" w:pos="822"/>
        </w:tabs>
        <w:spacing w:before="2"/>
        <w:ind w:right="121"/>
        <w:jc w:val="both"/>
        <w:rPr>
          <w:sz w:val="18"/>
          <w:szCs w:val="18"/>
        </w:rPr>
      </w:pPr>
      <w:r w:rsidRPr="009925C5">
        <w:rPr>
          <w:sz w:val="18"/>
          <w:szCs w:val="18"/>
        </w:rPr>
        <w:t>przygotowanie   i   zatwierdzenie    projektu  czasowej   organizacji   ruchu,   organizacja  ruchu  i zabezpieczenie terenu budowy w okresie trwania</w:t>
      </w:r>
      <w:r w:rsidRPr="009925C5">
        <w:rPr>
          <w:spacing w:val="-9"/>
          <w:sz w:val="18"/>
          <w:szCs w:val="18"/>
        </w:rPr>
        <w:t xml:space="preserve"> </w:t>
      </w:r>
      <w:r w:rsidRPr="009925C5">
        <w:rPr>
          <w:sz w:val="18"/>
          <w:szCs w:val="18"/>
        </w:rPr>
        <w:t>umowy,</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obsługa geodezyjna, inwentaryzacja geodezyjna</w:t>
      </w:r>
      <w:r w:rsidRPr="009925C5">
        <w:rPr>
          <w:spacing w:val="-3"/>
          <w:sz w:val="18"/>
          <w:szCs w:val="18"/>
        </w:rPr>
        <w:t xml:space="preserve"> </w:t>
      </w:r>
      <w:r w:rsidRPr="009925C5">
        <w:rPr>
          <w:sz w:val="18"/>
          <w:szCs w:val="18"/>
        </w:rPr>
        <w:t>powykonawcza,</w:t>
      </w:r>
    </w:p>
    <w:p w:rsidR="00705596" w:rsidRPr="009925C5" w:rsidRDefault="00FA4532">
      <w:pPr>
        <w:pStyle w:val="Akapitzlist"/>
        <w:numPr>
          <w:ilvl w:val="1"/>
          <w:numId w:val="23"/>
        </w:numPr>
        <w:tabs>
          <w:tab w:val="left" w:pos="822"/>
        </w:tabs>
        <w:ind w:right="123"/>
        <w:jc w:val="both"/>
        <w:rPr>
          <w:sz w:val="18"/>
          <w:szCs w:val="18"/>
        </w:rPr>
      </w:pPr>
      <w:r w:rsidRPr="009925C5">
        <w:rPr>
          <w:sz w:val="18"/>
          <w:szCs w:val="18"/>
        </w:rPr>
        <w:t>wykonanie czynności wymienionych w art. 22 ustawy z dnia 7 lipca 1994 r. Prawo budowlane (tekst jedn. Dz. U. z 2019 r., poz. 1186 z późn.</w:t>
      </w:r>
      <w:r w:rsidRPr="009925C5">
        <w:rPr>
          <w:spacing w:val="-6"/>
          <w:sz w:val="18"/>
          <w:szCs w:val="18"/>
        </w:rPr>
        <w:t xml:space="preserve"> </w:t>
      </w:r>
      <w:r w:rsidRPr="009925C5">
        <w:rPr>
          <w:sz w:val="18"/>
          <w:szCs w:val="18"/>
        </w:rPr>
        <w:t>zm.),</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realizacja zaleceń wpisanych do dziennika budowy i poleceń inspektora</w:t>
      </w:r>
      <w:r w:rsidRPr="009925C5">
        <w:rPr>
          <w:spacing w:val="-7"/>
          <w:sz w:val="18"/>
          <w:szCs w:val="18"/>
        </w:rPr>
        <w:t xml:space="preserve"> </w:t>
      </w:r>
      <w:r w:rsidRPr="009925C5">
        <w:rPr>
          <w:sz w:val="18"/>
          <w:szCs w:val="18"/>
        </w:rPr>
        <w:t>nadzoru,</w:t>
      </w:r>
    </w:p>
    <w:p w:rsidR="00705596" w:rsidRPr="009925C5" w:rsidRDefault="00FA4532">
      <w:pPr>
        <w:pStyle w:val="Akapitzlist"/>
        <w:numPr>
          <w:ilvl w:val="1"/>
          <w:numId w:val="23"/>
        </w:numPr>
        <w:tabs>
          <w:tab w:val="left" w:pos="822"/>
        </w:tabs>
        <w:spacing w:line="242" w:lineRule="auto"/>
        <w:ind w:right="126"/>
        <w:jc w:val="both"/>
        <w:rPr>
          <w:sz w:val="18"/>
          <w:szCs w:val="18"/>
        </w:rPr>
      </w:pPr>
      <w:r w:rsidRPr="009925C5">
        <w:rPr>
          <w:sz w:val="18"/>
          <w:szCs w:val="18"/>
        </w:rPr>
        <w:t>wykonanie robót tymczasowych, które mogą być potrzebne podczas wykonywania robót podstawowych,</w:t>
      </w:r>
    </w:p>
    <w:p w:rsidR="00705596" w:rsidRPr="009925C5" w:rsidRDefault="00FA4532">
      <w:pPr>
        <w:pStyle w:val="Akapitzlist"/>
        <w:numPr>
          <w:ilvl w:val="1"/>
          <w:numId w:val="23"/>
        </w:numPr>
        <w:tabs>
          <w:tab w:val="left" w:pos="822"/>
        </w:tabs>
        <w:ind w:right="124"/>
        <w:jc w:val="both"/>
        <w:rPr>
          <w:sz w:val="18"/>
          <w:szCs w:val="18"/>
        </w:rPr>
      </w:pPr>
      <w:r w:rsidRPr="009925C5">
        <w:rPr>
          <w:sz w:val="18"/>
          <w:szCs w:val="18"/>
        </w:rPr>
        <w:t>skompletowanie i przedstawienie Zamawiającemu dokumentów pozwalających na ocenę prawidłowego  wykonania  przedmiotu  odbioru  robót,  a  w  szczególności:  protokołów  badań i sprawdzeń, protokołów odbiorów technicznych, zaświadczeń właściwych jednostek i organów wymaganych przepisami, niezbędnych świadectw kontroli</w:t>
      </w:r>
      <w:r w:rsidRPr="009925C5">
        <w:rPr>
          <w:spacing w:val="-4"/>
          <w:sz w:val="18"/>
          <w:szCs w:val="18"/>
        </w:rPr>
        <w:t xml:space="preserve"> </w:t>
      </w:r>
      <w:r w:rsidRPr="009925C5">
        <w:rPr>
          <w:sz w:val="18"/>
          <w:szCs w:val="18"/>
        </w:rPr>
        <w:t>jakości,</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utrzymanie ładu i porządku na terenie budowy, a po zakończeniu robót pozostawienie terenu czystego i nadającego się do użytkowania,</w:t>
      </w:r>
    </w:p>
    <w:p w:rsidR="00705596" w:rsidRPr="009925C5" w:rsidRDefault="00FA4532">
      <w:pPr>
        <w:pStyle w:val="Akapitzlist"/>
        <w:numPr>
          <w:ilvl w:val="1"/>
          <w:numId w:val="23"/>
        </w:numPr>
        <w:tabs>
          <w:tab w:val="left" w:pos="822"/>
        </w:tabs>
        <w:spacing w:line="252" w:lineRule="exact"/>
        <w:ind w:hanging="361"/>
        <w:jc w:val="both"/>
        <w:rPr>
          <w:sz w:val="18"/>
          <w:szCs w:val="18"/>
        </w:rPr>
      </w:pPr>
      <w:r w:rsidRPr="009925C5">
        <w:rPr>
          <w:sz w:val="18"/>
          <w:szCs w:val="18"/>
        </w:rPr>
        <w:t>zorganizowanie i kierowanie budową w sposób zgodny z obowiązującymi przepisami</w:t>
      </w:r>
      <w:r w:rsidRPr="009925C5">
        <w:rPr>
          <w:spacing w:val="-12"/>
          <w:sz w:val="18"/>
          <w:szCs w:val="18"/>
        </w:rPr>
        <w:t xml:space="preserve"> </w:t>
      </w:r>
      <w:r w:rsidRPr="009925C5">
        <w:rPr>
          <w:sz w:val="18"/>
          <w:szCs w:val="18"/>
        </w:rPr>
        <w:t>bhp,</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w:t>
      </w:r>
      <w:r w:rsidRPr="009925C5">
        <w:rPr>
          <w:spacing w:val="-17"/>
          <w:sz w:val="18"/>
          <w:szCs w:val="18"/>
        </w:rPr>
        <w:t xml:space="preserve"> </w:t>
      </w:r>
      <w:r w:rsidRPr="009925C5">
        <w:rPr>
          <w:sz w:val="18"/>
          <w:szCs w:val="18"/>
        </w:rPr>
        <w:t>poprzedniego,</w:t>
      </w:r>
    </w:p>
    <w:p w:rsidR="00705596" w:rsidRDefault="00FA4532">
      <w:pPr>
        <w:pStyle w:val="Akapitzlist"/>
        <w:numPr>
          <w:ilvl w:val="1"/>
          <w:numId w:val="23"/>
        </w:numPr>
        <w:tabs>
          <w:tab w:val="left" w:pos="822"/>
        </w:tabs>
        <w:ind w:right="125"/>
        <w:jc w:val="both"/>
        <w:rPr>
          <w:sz w:val="18"/>
          <w:szCs w:val="18"/>
        </w:rPr>
      </w:pPr>
      <w:r w:rsidRPr="009925C5">
        <w:rPr>
          <w:sz w:val="18"/>
          <w:szCs w:val="18"/>
        </w:rPr>
        <w:t>w przypadku zniszczenia lub uszkodzenia wykonanych robót, ich części bądź majątku Zamawiającego lub osób trzecich – naprawienie ich i doprowadzenie do stanu</w:t>
      </w:r>
      <w:r w:rsidRPr="009925C5">
        <w:rPr>
          <w:spacing w:val="-12"/>
          <w:sz w:val="18"/>
          <w:szCs w:val="18"/>
        </w:rPr>
        <w:t xml:space="preserve"> </w:t>
      </w:r>
      <w:r w:rsidRPr="009925C5">
        <w:rPr>
          <w:sz w:val="18"/>
          <w:szCs w:val="18"/>
        </w:rPr>
        <w:t>poprzedniego,</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naprawę zinwentaryzowanych urządzeń podziemnych uszkodzonych podczas wykonywania robót, gdy dotyczy,</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 xml:space="preserve">uporządkowanie terenu budowy po zakończeniu robót i przekazanie go Zamawiającemu najpóźniej do dnia odbioru końcowego, </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wywóz ziemi, materiałów rozbiórkowych jeżeli dotyczy.</w:t>
      </w:r>
    </w:p>
    <w:p w:rsidR="006D2054" w:rsidRPr="006D2054" w:rsidRDefault="006D2054" w:rsidP="006D2054">
      <w:pPr>
        <w:pStyle w:val="Akapitzlist"/>
        <w:numPr>
          <w:ilvl w:val="1"/>
          <w:numId w:val="23"/>
        </w:numPr>
        <w:tabs>
          <w:tab w:val="left" w:pos="822"/>
        </w:tabs>
        <w:ind w:right="125"/>
        <w:jc w:val="both"/>
        <w:rPr>
          <w:sz w:val="18"/>
          <w:szCs w:val="18"/>
        </w:rPr>
      </w:pPr>
      <w:r w:rsidRPr="006D2054">
        <w:rPr>
          <w:sz w:val="18"/>
          <w:szCs w:val="18"/>
        </w:rPr>
        <w:t>dokonywanie uzgodnień z właścicielami posesji przyległych do pasa drogowego w zakresie terminu wykonywania robót uniemożliwiających tymczasowo dojazd do posesji ( gdy dotyczy),</w:t>
      </w:r>
    </w:p>
    <w:p w:rsidR="006D2054" w:rsidRPr="009925C5" w:rsidRDefault="006D2054" w:rsidP="006D2054">
      <w:pPr>
        <w:pStyle w:val="Akapitzlist"/>
        <w:numPr>
          <w:ilvl w:val="1"/>
          <w:numId w:val="23"/>
        </w:numPr>
        <w:tabs>
          <w:tab w:val="left" w:pos="822"/>
        </w:tabs>
        <w:ind w:right="125"/>
        <w:rPr>
          <w:sz w:val="18"/>
          <w:szCs w:val="18"/>
        </w:rPr>
      </w:pPr>
      <w:r w:rsidRPr="006D2054">
        <w:rPr>
          <w:sz w:val="18"/>
          <w:szCs w:val="18"/>
        </w:rPr>
        <w:t>nadzór przedstawicieli służb technicznych zarządców sieci i urządzeń podziemnych, jeśli jest on wymagany</w:t>
      </w:r>
    </w:p>
    <w:p w:rsidR="00705596" w:rsidRPr="009925C5" w:rsidRDefault="00FA4532">
      <w:pPr>
        <w:pStyle w:val="Akapitzlist"/>
        <w:numPr>
          <w:ilvl w:val="1"/>
          <w:numId w:val="23"/>
        </w:numPr>
        <w:tabs>
          <w:tab w:val="left" w:pos="822"/>
        </w:tabs>
        <w:ind w:right="125"/>
        <w:jc w:val="both"/>
        <w:rPr>
          <w:sz w:val="18"/>
          <w:szCs w:val="18"/>
        </w:rPr>
      </w:pPr>
      <w:r w:rsidRPr="009925C5">
        <w:rPr>
          <w:sz w:val="18"/>
          <w:szCs w:val="18"/>
        </w:rPr>
        <w:t>wszelkie prace i czynności związane z zabezpieczeniem terenu budowy przed możliwością wstępu osób nieupoważnionych, kradzieżą lub dewastacją, a także niezbędne do prowadzenia robót zgodnie z przepisami dotyczącymi bezpieczeństwa i higieny</w:t>
      </w:r>
      <w:r w:rsidRPr="009925C5">
        <w:rPr>
          <w:spacing w:val="-10"/>
          <w:sz w:val="18"/>
          <w:szCs w:val="18"/>
        </w:rPr>
        <w:t xml:space="preserve"> </w:t>
      </w:r>
      <w:r w:rsidRPr="009925C5">
        <w:rPr>
          <w:sz w:val="18"/>
          <w:szCs w:val="18"/>
        </w:rPr>
        <w:t>pracy,</w:t>
      </w:r>
    </w:p>
    <w:p w:rsidR="00705596" w:rsidRPr="009925C5" w:rsidRDefault="00FA4532">
      <w:pPr>
        <w:pStyle w:val="Akapitzlist"/>
        <w:numPr>
          <w:ilvl w:val="1"/>
          <w:numId w:val="23"/>
        </w:numPr>
        <w:tabs>
          <w:tab w:val="left" w:pos="822"/>
        </w:tabs>
        <w:ind w:right="124"/>
        <w:jc w:val="both"/>
        <w:rPr>
          <w:sz w:val="18"/>
          <w:szCs w:val="18"/>
        </w:rPr>
      </w:pPr>
      <w:r w:rsidRPr="009925C5">
        <w:rPr>
          <w:sz w:val="18"/>
          <w:szCs w:val="18"/>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705596" w:rsidRPr="009925C5" w:rsidRDefault="00FA4532">
      <w:pPr>
        <w:pStyle w:val="Akapitzlist"/>
        <w:numPr>
          <w:ilvl w:val="1"/>
          <w:numId w:val="23"/>
        </w:numPr>
        <w:tabs>
          <w:tab w:val="left" w:pos="822"/>
        </w:tabs>
        <w:ind w:right="131"/>
        <w:jc w:val="both"/>
        <w:rPr>
          <w:sz w:val="18"/>
          <w:szCs w:val="18"/>
        </w:rPr>
      </w:pPr>
      <w:r w:rsidRPr="009925C5">
        <w:rPr>
          <w:sz w:val="18"/>
          <w:szCs w:val="18"/>
        </w:rPr>
        <w:t>ustawienie tablicy informującej o zrealizowaniu zadania przy współudziale środków z Funduszu Dróg</w:t>
      </w:r>
      <w:r w:rsidRPr="009925C5">
        <w:rPr>
          <w:spacing w:val="52"/>
          <w:sz w:val="18"/>
          <w:szCs w:val="18"/>
        </w:rPr>
        <w:t xml:space="preserve"> </w:t>
      </w:r>
      <w:r w:rsidRPr="009925C5">
        <w:rPr>
          <w:sz w:val="18"/>
          <w:szCs w:val="18"/>
        </w:rPr>
        <w:t>Samorządowych.</w:t>
      </w:r>
    </w:p>
    <w:p w:rsidR="00F824AB" w:rsidRPr="00F824AB" w:rsidRDefault="00FA4532" w:rsidP="00F824AB">
      <w:pPr>
        <w:pStyle w:val="Akapitzlist"/>
        <w:numPr>
          <w:ilvl w:val="0"/>
          <w:numId w:val="23"/>
        </w:numPr>
        <w:tabs>
          <w:tab w:val="left" w:pos="282"/>
        </w:tabs>
        <w:spacing w:line="242" w:lineRule="auto"/>
        <w:ind w:right="123"/>
        <w:jc w:val="both"/>
        <w:rPr>
          <w:sz w:val="18"/>
          <w:szCs w:val="18"/>
        </w:rPr>
      </w:pPr>
      <w:r w:rsidRPr="009925C5">
        <w:rPr>
          <w:sz w:val="18"/>
          <w:szCs w:val="18"/>
        </w:rPr>
        <w:t>Wyliczenie obowiązków Wykonawcy zawarte w ust. 1 niniejszego paragrafu nie ma charakteru zupełnego, nie wyczerpuje zakresu zobowiązań Wykonawcy wynikającego z umowy i nie</w:t>
      </w:r>
      <w:r w:rsidRPr="009925C5">
        <w:rPr>
          <w:spacing w:val="32"/>
          <w:sz w:val="18"/>
          <w:szCs w:val="18"/>
        </w:rPr>
        <w:t xml:space="preserve"> </w:t>
      </w:r>
      <w:r w:rsidRPr="009925C5">
        <w:rPr>
          <w:sz w:val="18"/>
          <w:szCs w:val="18"/>
        </w:rPr>
        <w:t>może</w:t>
      </w:r>
      <w:r w:rsidR="009925C5" w:rsidRPr="009925C5">
        <w:t xml:space="preserve"> </w:t>
      </w:r>
      <w:r w:rsidR="009925C5" w:rsidRPr="009925C5">
        <w:rPr>
          <w:sz w:val="18"/>
          <w:szCs w:val="18"/>
        </w:rPr>
        <w:t>stanowić podstawy do odmowy wykonania przez Wykonawcę czynności  nie wymienionych  wprost  w umowie, a niezbędnych do należytego wykonania prz</w:t>
      </w:r>
      <w:r w:rsidR="009925C5">
        <w:rPr>
          <w:sz w:val="18"/>
          <w:szCs w:val="18"/>
        </w:rPr>
        <w:t>edmiotu 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ind w:left="2943"/>
        <w:rPr>
          <w:sz w:val="18"/>
          <w:szCs w:val="18"/>
        </w:rPr>
      </w:pPr>
      <w:r w:rsidRPr="009925C5">
        <w:rPr>
          <w:sz w:val="18"/>
          <w:szCs w:val="18"/>
        </w:rPr>
        <w:t>§ 7. Odpowiedzialność Wykonawcy</w:t>
      </w:r>
    </w:p>
    <w:p w:rsidR="00705596" w:rsidRPr="009925C5" w:rsidRDefault="00FA4532">
      <w:pPr>
        <w:pStyle w:val="Akapitzlist"/>
        <w:numPr>
          <w:ilvl w:val="0"/>
          <w:numId w:val="22"/>
        </w:numPr>
        <w:tabs>
          <w:tab w:val="left" w:pos="462"/>
        </w:tabs>
        <w:ind w:right="126"/>
        <w:jc w:val="both"/>
        <w:rPr>
          <w:sz w:val="18"/>
          <w:szCs w:val="18"/>
        </w:rPr>
      </w:pPr>
      <w:r w:rsidRPr="009925C5">
        <w:rPr>
          <w:sz w:val="18"/>
          <w:szCs w:val="18"/>
        </w:rPr>
        <w:t>Wykonawca jest  odpowiedzialny  za  sprawność,  stabilność  i  bezpieczeństwo  wszelkich  działań  i metod pracy na terenie</w:t>
      </w:r>
      <w:r w:rsidRPr="009925C5">
        <w:rPr>
          <w:spacing w:val="-2"/>
          <w:sz w:val="18"/>
          <w:szCs w:val="18"/>
        </w:rPr>
        <w:t xml:space="preserve"> </w:t>
      </w:r>
      <w:r w:rsidRPr="009925C5">
        <w:rPr>
          <w:sz w:val="18"/>
          <w:szCs w:val="18"/>
        </w:rPr>
        <w:t>budowy.</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Od daty rozpoczęcia robót aż do wydania potwierdzenia zakończenia okresu gwarancyjnego,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Wykonawca winien zapewnić bezpieczeństwo na placu budowy przez cały okres wykonywania robót dla swoich pracowników, przedstawicieli Zamawiającego i stron</w:t>
      </w:r>
      <w:r w:rsidRPr="009925C5">
        <w:rPr>
          <w:spacing w:val="-3"/>
          <w:sz w:val="18"/>
          <w:szCs w:val="18"/>
        </w:rPr>
        <w:t xml:space="preserve"> </w:t>
      </w:r>
      <w:r w:rsidRPr="009925C5">
        <w:rPr>
          <w:sz w:val="18"/>
          <w:szCs w:val="18"/>
        </w:rPr>
        <w:t>trzecich.</w:t>
      </w:r>
    </w:p>
    <w:p w:rsidR="00705596" w:rsidRPr="009925C5" w:rsidRDefault="00FA4532">
      <w:pPr>
        <w:pStyle w:val="Akapitzlist"/>
        <w:numPr>
          <w:ilvl w:val="0"/>
          <w:numId w:val="22"/>
        </w:numPr>
        <w:tabs>
          <w:tab w:val="left" w:pos="462"/>
        </w:tabs>
        <w:ind w:right="126"/>
        <w:jc w:val="both"/>
        <w:rPr>
          <w:sz w:val="18"/>
          <w:szCs w:val="18"/>
        </w:rPr>
      </w:pPr>
      <w:r w:rsidRPr="009925C5">
        <w:rPr>
          <w:sz w:val="18"/>
          <w:szCs w:val="18"/>
        </w:rPr>
        <w:t>Wykonawca  na  własną  odpowiedzialność  i  na  własny  koszt  zapewni  ochronę,  zabezpieczenie  i konserwację istniejących budowli i instalacji, organizację placu budowy</w:t>
      </w:r>
      <w:r w:rsidRPr="009925C5">
        <w:rPr>
          <w:spacing w:val="-15"/>
          <w:sz w:val="18"/>
          <w:szCs w:val="18"/>
        </w:rPr>
        <w:t xml:space="preserve"> </w:t>
      </w:r>
      <w:r w:rsidRPr="009925C5">
        <w:rPr>
          <w:sz w:val="18"/>
          <w:szCs w:val="18"/>
        </w:rPr>
        <w:t>itp.</w:t>
      </w:r>
    </w:p>
    <w:p w:rsidR="00705596" w:rsidRPr="009925C5" w:rsidRDefault="00FA4532">
      <w:pPr>
        <w:pStyle w:val="Akapitzlist"/>
        <w:numPr>
          <w:ilvl w:val="0"/>
          <w:numId w:val="22"/>
        </w:numPr>
        <w:tabs>
          <w:tab w:val="left" w:pos="462"/>
        </w:tabs>
        <w:ind w:right="122"/>
        <w:jc w:val="both"/>
        <w:rPr>
          <w:sz w:val="18"/>
          <w:szCs w:val="18"/>
        </w:rPr>
      </w:pPr>
      <w:r w:rsidRPr="009925C5">
        <w:rPr>
          <w:sz w:val="18"/>
          <w:szCs w:val="18"/>
        </w:rPr>
        <w:t>Wykonawca winien  podporządkować  się  poleceniom  wydawanym  przez  Inspektora  Nadzoru.  W przypadku uznania, że polecenia przekraczają uprawnienia Inspektora Nadzoru, Wykonawca powinien zawiadomić o tym niezwłocznie Zamawiającego. Do czasu podjęcia decyzji przez Zamawiającego polecenie Inspektora Nadzoru jest</w:t>
      </w:r>
      <w:r w:rsidRPr="009925C5">
        <w:rPr>
          <w:spacing w:val="-4"/>
          <w:sz w:val="18"/>
          <w:szCs w:val="18"/>
        </w:rPr>
        <w:t xml:space="preserve"> </w:t>
      </w:r>
      <w:r w:rsidRPr="009925C5">
        <w:rPr>
          <w:sz w:val="18"/>
          <w:szCs w:val="18"/>
        </w:rPr>
        <w:t>zawieszone.</w:t>
      </w:r>
    </w:p>
    <w:p w:rsidR="00705596" w:rsidRPr="009925C5" w:rsidRDefault="00FA4532">
      <w:pPr>
        <w:pStyle w:val="Akapitzlist"/>
        <w:numPr>
          <w:ilvl w:val="0"/>
          <w:numId w:val="22"/>
        </w:numPr>
        <w:tabs>
          <w:tab w:val="left" w:pos="462"/>
        </w:tabs>
        <w:ind w:right="120"/>
        <w:jc w:val="both"/>
        <w:rPr>
          <w:sz w:val="18"/>
          <w:szCs w:val="18"/>
        </w:rPr>
      </w:pPr>
      <w:r w:rsidRPr="009925C5">
        <w:rPr>
          <w:sz w:val="18"/>
          <w:szCs w:val="18"/>
        </w:rPr>
        <w:t>Wykonawca na własny koszt usunie z placu budowy gruz i inne materiały rozbiórkowe oraz  śmieci  i odpady. W przypadku decyzji Zamawiającego o zagospodarowaniu materiałów rozbiórkowych we własnym zakresie Inspektor Nadzoru wskaże miejsce składowania do którego należy dostarczyć te materiały.</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lastRenderedPageBreak/>
        <w:t>Podczas całego okresu trwania robót Wykonawca winien na własny koszt zabezpieczyć i oznakować prowadzone roboty oraz dbać o stan techniczny i prawidłowość</w:t>
      </w:r>
      <w:r w:rsidRPr="009925C5">
        <w:rPr>
          <w:spacing w:val="-14"/>
          <w:sz w:val="18"/>
          <w:szCs w:val="18"/>
        </w:rPr>
        <w:t xml:space="preserve"> </w:t>
      </w:r>
      <w:r w:rsidRPr="009925C5">
        <w:rPr>
          <w:sz w:val="18"/>
          <w:szCs w:val="18"/>
        </w:rPr>
        <w:t>oznakowania.</w:t>
      </w:r>
    </w:p>
    <w:p w:rsidR="00705596" w:rsidRPr="009925C5" w:rsidRDefault="00FA4532">
      <w:pPr>
        <w:pStyle w:val="Akapitzlist"/>
        <w:numPr>
          <w:ilvl w:val="0"/>
          <w:numId w:val="22"/>
        </w:numPr>
        <w:tabs>
          <w:tab w:val="left" w:pos="462"/>
        </w:tabs>
        <w:spacing w:line="252" w:lineRule="exact"/>
        <w:ind w:hanging="361"/>
        <w:jc w:val="both"/>
        <w:rPr>
          <w:sz w:val="18"/>
          <w:szCs w:val="18"/>
        </w:rPr>
      </w:pPr>
      <w:r w:rsidRPr="009925C5">
        <w:rPr>
          <w:sz w:val="18"/>
          <w:szCs w:val="18"/>
        </w:rPr>
        <w:t>Wykonawca ponosi pełną odpowiedzialność za teren budowy z chwilą przejęcia placu</w:t>
      </w:r>
      <w:r w:rsidRPr="009925C5">
        <w:rPr>
          <w:spacing w:val="-13"/>
          <w:sz w:val="18"/>
          <w:szCs w:val="18"/>
        </w:rPr>
        <w:t xml:space="preserve"> </w:t>
      </w:r>
      <w:r w:rsidRPr="009925C5">
        <w:rPr>
          <w:sz w:val="18"/>
          <w:szCs w:val="18"/>
        </w:rPr>
        <w:t>budowy.</w:t>
      </w:r>
    </w:p>
    <w:p w:rsidR="00705596" w:rsidRPr="009925C5" w:rsidRDefault="00FA4532">
      <w:pPr>
        <w:pStyle w:val="Akapitzlist"/>
        <w:numPr>
          <w:ilvl w:val="0"/>
          <w:numId w:val="22"/>
        </w:numPr>
        <w:tabs>
          <w:tab w:val="left" w:pos="462"/>
        </w:tabs>
        <w:ind w:right="119"/>
        <w:jc w:val="both"/>
        <w:rPr>
          <w:sz w:val="18"/>
          <w:szCs w:val="18"/>
        </w:rPr>
      </w:pPr>
      <w:r w:rsidRPr="009925C5">
        <w:rPr>
          <w:sz w:val="18"/>
          <w:szCs w:val="18"/>
        </w:rPr>
        <w:t>Zamawiający nie zapewnia Wykonawcy terenu pod zaplecze budowy oraz terenu na składowanie materiałów.</w:t>
      </w:r>
    </w:p>
    <w:p w:rsidR="00705596" w:rsidRPr="009925C5" w:rsidRDefault="00FA4532">
      <w:pPr>
        <w:pStyle w:val="Akapitzlist"/>
        <w:numPr>
          <w:ilvl w:val="0"/>
          <w:numId w:val="22"/>
        </w:numPr>
        <w:tabs>
          <w:tab w:val="left" w:pos="462"/>
        </w:tabs>
        <w:ind w:right="124"/>
        <w:jc w:val="both"/>
        <w:rPr>
          <w:sz w:val="18"/>
          <w:szCs w:val="18"/>
        </w:rPr>
      </w:pPr>
      <w:r w:rsidRPr="009925C5">
        <w:rPr>
          <w:sz w:val="18"/>
          <w:szCs w:val="18"/>
        </w:rPr>
        <w:t>Wykonawca jest zobowiązany zaangażować odpowiednio wykwalifikowany personel pracowniczy, zapewniający należyte i terminowe wykonanie</w:t>
      </w:r>
      <w:r w:rsidRPr="009925C5">
        <w:rPr>
          <w:spacing w:val="-3"/>
          <w:sz w:val="18"/>
          <w:szCs w:val="18"/>
        </w:rPr>
        <w:t xml:space="preserve"> </w:t>
      </w:r>
      <w:r w:rsidRPr="009925C5">
        <w:rPr>
          <w:sz w:val="18"/>
          <w:szCs w:val="18"/>
        </w:rPr>
        <w:t>robót.</w:t>
      </w:r>
    </w:p>
    <w:p w:rsidR="00705596" w:rsidRPr="009925C5" w:rsidRDefault="00FA4532">
      <w:pPr>
        <w:pStyle w:val="Akapitzlist"/>
        <w:numPr>
          <w:ilvl w:val="0"/>
          <w:numId w:val="22"/>
        </w:numPr>
        <w:tabs>
          <w:tab w:val="left" w:pos="462"/>
        </w:tabs>
        <w:ind w:right="127"/>
        <w:jc w:val="both"/>
        <w:rPr>
          <w:sz w:val="18"/>
          <w:szCs w:val="18"/>
        </w:rPr>
      </w:pPr>
      <w:r w:rsidRPr="009925C5">
        <w:rPr>
          <w:sz w:val="18"/>
          <w:szCs w:val="18"/>
        </w:rPr>
        <w:t>Wykonawca jest zobowiązany zapewnić, aby osoby zaangażowane do wykonania robót podczas obecności na terenie budowy nosiły oznaczenia identyfikujące podmioty, które je</w:t>
      </w:r>
      <w:r w:rsidRPr="009925C5">
        <w:rPr>
          <w:spacing w:val="-26"/>
          <w:sz w:val="18"/>
          <w:szCs w:val="18"/>
        </w:rPr>
        <w:t xml:space="preserve"> </w:t>
      </w:r>
      <w:r w:rsidRPr="009925C5">
        <w:rPr>
          <w:sz w:val="18"/>
          <w:szCs w:val="18"/>
        </w:rPr>
        <w:t>zaangażowały.</w:t>
      </w:r>
    </w:p>
    <w:p w:rsidR="00705596" w:rsidRPr="009925C5" w:rsidRDefault="00FA4532">
      <w:pPr>
        <w:pStyle w:val="Akapitzlist"/>
        <w:numPr>
          <w:ilvl w:val="0"/>
          <w:numId w:val="22"/>
        </w:numPr>
        <w:tabs>
          <w:tab w:val="left" w:pos="462"/>
        </w:tabs>
        <w:spacing w:before="1"/>
        <w:ind w:right="120"/>
        <w:jc w:val="both"/>
        <w:rPr>
          <w:sz w:val="18"/>
          <w:szCs w:val="18"/>
        </w:rPr>
      </w:pPr>
      <w:r w:rsidRPr="009925C5">
        <w:rPr>
          <w:sz w:val="18"/>
          <w:szCs w:val="18"/>
        </w:rPr>
        <w:t>Wykonawca ponosi wyłączną odpowiedzialność wobec osób trzecich za szkody powstałe  w  związku z realizacją robót od chwili przejęcia placu budowy do chwili dokonania odbioru końcowego robót.</w:t>
      </w:r>
    </w:p>
    <w:p w:rsidR="00705596" w:rsidRPr="009925C5" w:rsidRDefault="00705596">
      <w:pPr>
        <w:pStyle w:val="Tekstpodstawowy"/>
        <w:spacing w:before="4"/>
        <w:ind w:left="0" w:firstLine="0"/>
        <w:jc w:val="left"/>
        <w:rPr>
          <w:sz w:val="18"/>
          <w:szCs w:val="18"/>
        </w:rPr>
      </w:pPr>
      <w:bookmarkStart w:id="0" w:name="_GoBack"/>
      <w:bookmarkEnd w:id="0"/>
    </w:p>
    <w:p w:rsidR="00705596" w:rsidRPr="009925C5" w:rsidRDefault="00FA4532">
      <w:pPr>
        <w:pStyle w:val="Nagwek2"/>
        <w:spacing w:before="1" w:line="252" w:lineRule="exact"/>
        <w:ind w:left="1720" w:right="1381"/>
        <w:jc w:val="center"/>
        <w:rPr>
          <w:sz w:val="18"/>
          <w:szCs w:val="18"/>
        </w:rPr>
      </w:pPr>
      <w:r w:rsidRPr="009925C5">
        <w:rPr>
          <w:sz w:val="18"/>
          <w:szCs w:val="18"/>
        </w:rPr>
        <w:t>§ 7.1*</w:t>
      </w:r>
    </w:p>
    <w:p w:rsidR="00705596" w:rsidRPr="009925C5" w:rsidRDefault="00FA4532">
      <w:pPr>
        <w:spacing w:line="251" w:lineRule="exact"/>
        <w:ind w:left="1716" w:right="1381"/>
        <w:jc w:val="center"/>
        <w:rPr>
          <w:b/>
          <w:sz w:val="18"/>
          <w:szCs w:val="18"/>
        </w:rPr>
      </w:pPr>
      <w:r w:rsidRPr="009925C5">
        <w:rPr>
          <w:b/>
          <w:sz w:val="18"/>
          <w:szCs w:val="18"/>
        </w:rPr>
        <w:t>Zasoby podmiotu trzeciego</w:t>
      </w:r>
    </w:p>
    <w:p w:rsidR="00705596" w:rsidRPr="009925C5" w:rsidRDefault="00FA4532">
      <w:pPr>
        <w:pStyle w:val="Akapitzlist"/>
        <w:numPr>
          <w:ilvl w:val="0"/>
          <w:numId w:val="21"/>
        </w:numPr>
        <w:tabs>
          <w:tab w:val="left" w:pos="462"/>
          <w:tab w:val="left" w:leader="dot" w:pos="6456"/>
        </w:tabs>
        <w:spacing w:line="251" w:lineRule="exact"/>
        <w:ind w:hanging="361"/>
        <w:jc w:val="both"/>
        <w:rPr>
          <w:sz w:val="18"/>
          <w:szCs w:val="18"/>
        </w:rPr>
      </w:pPr>
      <w:r w:rsidRPr="009925C5">
        <w:rPr>
          <w:sz w:val="18"/>
          <w:szCs w:val="18"/>
        </w:rPr>
        <w:t>Wykonawca oświadcza, że  podmiot</w:t>
      </w:r>
      <w:r w:rsidRPr="009925C5">
        <w:rPr>
          <w:spacing w:val="20"/>
          <w:sz w:val="18"/>
          <w:szCs w:val="18"/>
        </w:rPr>
        <w:t xml:space="preserve"> </w:t>
      </w:r>
      <w:r w:rsidRPr="009925C5">
        <w:rPr>
          <w:sz w:val="18"/>
          <w:szCs w:val="18"/>
        </w:rPr>
        <w:t>trzeci</w:t>
      </w:r>
      <w:r w:rsidRPr="009925C5">
        <w:rPr>
          <w:sz w:val="18"/>
          <w:szCs w:val="18"/>
        </w:rPr>
        <w:tab/>
        <w:t>, na zasoby którego</w:t>
      </w:r>
      <w:r w:rsidRPr="009925C5">
        <w:rPr>
          <w:spacing w:val="18"/>
          <w:sz w:val="18"/>
          <w:szCs w:val="18"/>
        </w:rPr>
        <w:t xml:space="preserve"> </w:t>
      </w:r>
      <w:r w:rsidRPr="009925C5">
        <w:rPr>
          <w:sz w:val="18"/>
          <w:szCs w:val="18"/>
        </w:rPr>
        <w:t>Wykonawca</w:t>
      </w:r>
    </w:p>
    <w:p w:rsidR="00705596" w:rsidRPr="009925C5" w:rsidRDefault="00FA4532">
      <w:pPr>
        <w:pStyle w:val="Tekstpodstawowy"/>
        <w:ind w:right="121" w:firstLine="0"/>
        <w:rPr>
          <w:sz w:val="18"/>
          <w:szCs w:val="18"/>
        </w:rPr>
      </w:pPr>
      <w:r w:rsidRPr="009925C5">
        <w:rPr>
          <w:sz w:val="18"/>
          <w:szCs w:val="18"/>
        </w:rPr>
        <w:t>powoływał się  składając  ofertę,  celem  wykazania  spełniania  warunku  udziału  w  postępowaniu o udzielenie zamówienia publicznego dotyczącego posiadania wiedzy i doświadczenia będzie realizował przedmiot umowy w zakresie .................. poprzez ...................</w:t>
      </w:r>
      <w:r w:rsidRPr="009925C5">
        <w:rPr>
          <w:spacing w:val="-10"/>
          <w:sz w:val="18"/>
          <w:szCs w:val="18"/>
        </w:rPr>
        <w:t xml:space="preserve"> </w:t>
      </w:r>
      <w:r w:rsidRPr="009925C5">
        <w:rPr>
          <w:sz w:val="18"/>
          <w:szCs w:val="18"/>
        </w:rPr>
        <w:t>.</w:t>
      </w:r>
    </w:p>
    <w:p w:rsidR="00705596" w:rsidRPr="009925C5" w:rsidRDefault="00FA4532">
      <w:pPr>
        <w:pStyle w:val="Akapitzlist"/>
        <w:numPr>
          <w:ilvl w:val="0"/>
          <w:numId w:val="21"/>
        </w:numPr>
        <w:tabs>
          <w:tab w:val="left" w:pos="462"/>
        </w:tabs>
        <w:ind w:right="123"/>
        <w:jc w:val="both"/>
        <w:rPr>
          <w:sz w:val="18"/>
          <w:szCs w:val="18"/>
        </w:rPr>
      </w:pPr>
      <w:r w:rsidRPr="009925C5">
        <w:rPr>
          <w:sz w:val="18"/>
          <w:szCs w:val="18"/>
        </w:rPr>
        <w:t>Podmiot, który zobowiązał się do udostępnienia zasobów, odpowiada solidarnie z Wykonawcą za szkodę powstałą wskutek nie udostępnienia tych zasobów, chyba że za nieudostępnienie zasobów nie ponosi winy.</w:t>
      </w:r>
    </w:p>
    <w:p w:rsidR="00705596" w:rsidRPr="009925C5" w:rsidRDefault="00FA4532">
      <w:pPr>
        <w:pStyle w:val="Akapitzlist"/>
        <w:numPr>
          <w:ilvl w:val="0"/>
          <w:numId w:val="21"/>
        </w:numPr>
        <w:tabs>
          <w:tab w:val="left" w:pos="462"/>
          <w:tab w:val="left" w:leader="dot" w:pos="9349"/>
        </w:tabs>
        <w:ind w:hanging="361"/>
        <w:jc w:val="both"/>
        <w:rPr>
          <w:sz w:val="18"/>
          <w:szCs w:val="18"/>
        </w:rPr>
      </w:pPr>
      <w:r w:rsidRPr="009925C5">
        <w:rPr>
          <w:sz w:val="18"/>
          <w:szCs w:val="18"/>
        </w:rPr>
        <w:t xml:space="preserve">W   przypadku   zaprzestania   wykonywania   umowy   przez   podmiot  </w:t>
      </w:r>
      <w:r w:rsidRPr="009925C5">
        <w:rPr>
          <w:spacing w:val="4"/>
          <w:sz w:val="18"/>
          <w:szCs w:val="18"/>
        </w:rPr>
        <w:t xml:space="preserve"> </w:t>
      </w:r>
      <w:r w:rsidRPr="009925C5">
        <w:rPr>
          <w:sz w:val="18"/>
          <w:szCs w:val="18"/>
        </w:rPr>
        <w:t xml:space="preserve">trzeci  </w:t>
      </w:r>
      <w:r w:rsidRPr="009925C5">
        <w:rPr>
          <w:spacing w:val="6"/>
          <w:sz w:val="18"/>
          <w:szCs w:val="18"/>
        </w:rPr>
        <w:t xml:space="preserve"> </w:t>
      </w:r>
      <w:r w:rsidRPr="009925C5">
        <w:rPr>
          <w:sz w:val="18"/>
          <w:szCs w:val="18"/>
        </w:rPr>
        <w:t>-</w:t>
      </w:r>
      <w:r w:rsidRPr="009925C5">
        <w:rPr>
          <w:sz w:val="18"/>
          <w:szCs w:val="18"/>
        </w:rPr>
        <w:tab/>
        <w:t>,</w:t>
      </w:r>
    </w:p>
    <w:p w:rsidR="005A72CF" w:rsidRDefault="00FA4532" w:rsidP="009925C5">
      <w:pPr>
        <w:pStyle w:val="Tekstpodstawowy"/>
        <w:ind w:right="120" w:firstLine="0"/>
        <w:rPr>
          <w:sz w:val="18"/>
          <w:szCs w:val="18"/>
        </w:rPr>
      </w:pPr>
      <w:r w:rsidRPr="009925C5">
        <w:rPr>
          <w:sz w:val="18"/>
          <w:szCs w:val="18"/>
        </w:rP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t>
      </w:r>
    </w:p>
    <w:p w:rsidR="00705596" w:rsidRDefault="00FA4532" w:rsidP="009925C5">
      <w:pPr>
        <w:pStyle w:val="Tekstpodstawowy"/>
        <w:ind w:right="120" w:firstLine="0"/>
        <w:rPr>
          <w:sz w:val="18"/>
          <w:szCs w:val="18"/>
        </w:rPr>
      </w:pPr>
      <w:r w:rsidRPr="009925C5">
        <w:rPr>
          <w:sz w:val="18"/>
          <w:szCs w:val="18"/>
        </w:rPr>
        <w:t>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rsidR="005A72CF" w:rsidRPr="005A72CF" w:rsidRDefault="005A72CF" w:rsidP="005A72CF">
      <w:pPr>
        <w:pStyle w:val="Tekstpodstawowy"/>
        <w:spacing w:before="2"/>
        <w:rPr>
          <w:i/>
          <w:sz w:val="18"/>
          <w:szCs w:val="18"/>
        </w:rPr>
      </w:pPr>
      <w:r w:rsidRPr="005A72CF">
        <w:rPr>
          <w:i/>
          <w:sz w:val="18"/>
          <w:szCs w:val="18"/>
        </w:rPr>
        <w:t>1.</w:t>
      </w:r>
      <w:r w:rsidRPr="005A72CF">
        <w:rPr>
          <w:i/>
          <w:sz w:val="18"/>
          <w:szCs w:val="18"/>
        </w:rPr>
        <w:tab/>
        <w:t>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705596" w:rsidRDefault="005A72CF" w:rsidP="005A72CF">
      <w:pPr>
        <w:pStyle w:val="Tekstpodstawowy"/>
        <w:spacing w:before="2"/>
        <w:ind w:left="0" w:firstLine="0"/>
        <w:jc w:val="left"/>
        <w:rPr>
          <w:i/>
          <w:sz w:val="18"/>
          <w:szCs w:val="18"/>
        </w:rPr>
      </w:pPr>
      <w:r w:rsidRPr="005A72CF">
        <w:rPr>
          <w:i/>
          <w:sz w:val="18"/>
          <w:szCs w:val="18"/>
        </w:rPr>
        <w:t>§ 7.1* zostanie usunięty z wzoru umowy w przypadku, gdy Wykonawca nie polega na zasobach innych podmiotów na podstawie art. 22a ust. 1 ustawy Prawo zamówień publicznych.</w:t>
      </w:r>
    </w:p>
    <w:p w:rsidR="005A72CF" w:rsidRPr="009925C5" w:rsidRDefault="005A72CF" w:rsidP="005A72CF">
      <w:pPr>
        <w:pStyle w:val="Tekstpodstawowy"/>
        <w:spacing w:before="2"/>
        <w:ind w:left="0" w:firstLine="0"/>
        <w:jc w:val="left"/>
        <w:rPr>
          <w:i/>
          <w:sz w:val="18"/>
          <w:szCs w:val="18"/>
        </w:rPr>
      </w:pPr>
    </w:p>
    <w:p w:rsidR="00705596" w:rsidRPr="009925C5" w:rsidRDefault="00FA4532">
      <w:pPr>
        <w:pStyle w:val="Nagwek1"/>
        <w:ind w:left="3740"/>
        <w:rPr>
          <w:sz w:val="18"/>
          <w:szCs w:val="18"/>
        </w:rPr>
      </w:pPr>
      <w:r w:rsidRPr="009925C5">
        <w:rPr>
          <w:sz w:val="18"/>
          <w:szCs w:val="18"/>
        </w:rPr>
        <w:t>§ 8. Podwykonawcy</w:t>
      </w:r>
    </w:p>
    <w:p w:rsidR="00705596" w:rsidRPr="009925C5" w:rsidRDefault="00FA4532">
      <w:pPr>
        <w:pStyle w:val="Akapitzlist"/>
        <w:numPr>
          <w:ilvl w:val="0"/>
          <w:numId w:val="20"/>
        </w:numPr>
        <w:tabs>
          <w:tab w:val="left" w:pos="462"/>
        </w:tabs>
        <w:spacing w:line="251" w:lineRule="exact"/>
        <w:ind w:hanging="361"/>
        <w:jc w:val="both"/>
        <w:rPr>
          <w:sz w:val="18"/>
          <w:szCs w:val="18"/>
        </w:rPr>
      </w:pPr>
      <w:r w:rsidRPr="009925C5">
        <w:rPr>
          <w:sz w:val="18"/>
          <w:szCs w:val="18"/>
        </w:rPr>
        <w:t>Wykonawca może powierzyć wykonanie części zamówienia</w:t>
      </w:r>
      <w:r w:rsidRPr="009925C5">
        <w:rPr>
          <w:spacing w:val="-3"/>
          <w:sz w:val="18"/>
          <w:szCs w:val="18"/>
        </w:rPr>
        <w:t xml:space="preserve"> </w:t>
      </w:r>
      <w:r w:rsidRPr="009925C5">
        <w:rPr>
          <w:sz w:val="18"/>
          <w:szCs w:val="18"/>
        </w:rPr>
        <w:t>podwykonawcy.</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Wykonawca jest odpowiedzialny za działania lub zaniechania podwykonawcy, dalszych podwykonawców, ich przedstawicieli lub pracowników, jak za własne działania lub</w:t>
      </w:r>
      <w:r w:rsidRPr="009925C5">
        <w:rPr>
          <w:spacing w:val="-17"/>
          <w:sz w:val="18"/>
          <w:szCs w:val="18"/>
        </w:rPr>
        <w:t xml:space="preserve"> </w:t>
      </w:r>
      <w:r w:rsidRPr="009925C5">
        <w:rPr>
          <w:sz w:val="18"/>
          <w:szCs w:val="18"/>
        </w:rPr>
        <w:t>zaniechania.</w:t>
      </w:r>
    </w:p>
    <w:p w:rsidR="00705596" w:rsidRPr="009925C5" w:rsidRDefault="00FA4532">
      <w:pPr>
        <w:pStyle w:val="Akapitzlist"/>
        <w:numPr>
          <w:ilvl w:val="0"/>
          <w:numId w:val="20"/>
        </w:numPr>
        <w:tabs>
          <w:tab w:val="left" w:pos="462"/>
        </w:tabs>
        <w:ind w:right="120"/>
        <w:jc w:val="both"/>
        <w:rPr>
          <w:sz w:val="18"/>
          <w:szCs w:val="18"/>
        </w:rPr>
      </w:pPr>
      <w:r w:rsidRPr="009925C5">
        <w:rPr>
          <w:sz w:val="18"/>
          <w:szCs w:val="18"/>
        </w:rPr>
        <w:t>Wykonawca, podwykonawca lub dalszy podwykonawca zamówienia na roboty budowlane zamierzający zawrzeć umowę o podwykonawstwo, której przedmiotem są roboty budowlane, jest obowiązany do przedłożenia Zamawiającemu projektu tej umowy, przy czym podwykonawca lub dalszy</w:t>
      </w:r>
      <w:r w:rsidRPr="009925C5">
        <w:rPr>
          <w:spacing w:val="5"/>
          <w:sz w:val="18"/>
          <w:szCs w:val="18"/>
        </w:rPr>
        <w:t xml:space="preserve"> </w:t>
      </w:r>
      <w:r w:rsidRPr="009925C5">
        <w:rPr>
          <w:sz w:val="18"/>
          <w:szCs w:val="18"/>
        </w:rPr>
        <w:t>podwykonawca</w:t>
      </w:r>
      <w:r w:rsidRPr="009925C5">
        <w:rPr>
          <w:spacing w:val="5"/>
          <w:sz w:val="18"/>
          <w:szCs w:val="18"/>
        </w:rPr>
        <w:t xml:space="preserve"> </w:t>
      </w:r>
      <w:r w:rsidRPr="009925C5">
        <w:rPr>
          <w:sz w:val="18"/>
          <w:szCs w:val="18"/>
        </w:rPr>
        <w:t>jest</w:t>
      </w:r>
      <w:r w:rsidRPr="009925C5">
        <w:rPr>
          <w:spacing w:val="8"/>
          <w:sz w:val="18"/>
          <w:szCs w:val="18"/>
        </w:rPr>
        <w:t xml:space="preserve"> </w:t>
      </w:r>
      <w:r w:rsidRPr="009925C5">
        <w:rPr>
          <w:sz w:val="18"/>
          <w:szCs w:val="18"/>
        </w:rPr>
        <w:t>obowiązany</w:t>
      </w:r>
      <w:r w:rsidRPr="009925C5">
        <w:rPr>
          <w:spacing w:val="5"/>
          <w:sz w:val="18"/>
          <w:szCs w:val="18"/>
        </w:rPr>
        <w:t xml:space="preserve"> </w:t>
      </w:r>
      <w:r w:rsidRPr="009925C5">
        <w:rPr>
          <w:sz w:val="18"/>
          <w:szCs w:val="18"/>
        </w:rPr>
        <w:t>dołączyć</w:t>
      </w:r>
      <w:r w:rsidRPr="009925C5">
        <w:rPr>
          <w:spacing w:val="8"/>
          <w:sz w:val="18"/>
          <w:szCs w:val="18"/>
        </w:rPr>
        <w:t xml:space="preserve"> </w:t>
      </w:r>
      <w:r w:rsidRPr="009925C5">
        <w:rPr>
          <w:sz w:val="18"/>
          <w:szCs w:val="18"/>
        </w:rPr>
        <w:t>zgodę</w:t>
      </w:r>
      <w:r w:rsidRPr="009925C5">
        <w:rPr>
          <w:spacing w:val="8"/>
          <w:sz w:val="18"/>
          <w:szCs w:val="18"/>
        </w:rPr>
        <w:t xml:space="preserve"> </w:t>
      </w:r>
      <w:r w:rsidRPr="009925C5">
        <w:rPr>
          <w:sz w:val="18"/>
          <w:szCs w:val="18"/>
        </w:rPr>
        <w:t>Wykonawcy</w:t>
      </w:r>
      <w:r w:rsidRPr="009925C5">
        <w:rPr>
          <w:spacing w:val="5"/>
          <w:sz w:val="18"/>
          <w:szCs w:val="18"/>
        </w:rPr>
        <w:t xml:space="preserve"> </w:t>
      </w:r>
      <w:r w:rsidRPr="009925C5">
        <w:rPr>
          <w:sz w:val="18"/>
          <w:szCs w:val="18"/>
        </w:rPr>
        <w:t>na</w:t>
      </w:r>
      <w:r w:rsidRPr="009925C5">
        <w:rPr>
          <w:spacing w:val="7"/>
          <w:sz w:val="18"/>
          <w:szCs w:val="18"/>
        </w:rPr>
        <w:t xml:space="preserve"> </w:t>
      </w:r>
      <w:r w:rsidRPr="009925C5">
        <w:rPr>
          <w:sz w:val="18"/>
          <w:szCs w:val="18"/>
        </w:rPr>
        <w:t>zawarcie</w:t>
      </w:r>
      <w:r w:rsidRPr="009925C5">
        <w:rPr>
          <w:spacing w:val="7"/>
          <w:sz w:val="18"/>
          <w:szCs w:val="18"/>
        </w:rPr>
        <w:t xml:space="preserve"> </w:t>
      </w:r>
      <w:r w:rsidRPr="009925C5">
        <w:rPr>
          <w:sz w:val="18"/>
          <w:szCs w:val="18"/>
        </w:rPr>
        <w:t>umowy</w:t>
      </w:r>
    </w:p>
    <w:p w:rsidR="00705596" w:rsidRPr="009925C5" w:rsidRDefault="00FA4532">
      <w:pPr>
        <w:pStyle w:val="Tekstpodstawowy"/>
        <w:spacing w:before="1" w:line="252" w:lineRule="exact"/>
        <w:ind w:firstLine="0"/>
        <w:rPr>
          <w:sz w:val="18"/>
          <w:szCs w:val="18"/>
        </w:rPr>
      </w:pPr>
      <w:r w:rsidRPr="009925C5">
        <w:rPr>
          <w:sz w:val="18"/>
          <w:szCs w:val="18"/>
        </w:rPr>
        <w:t>o podwykonawstwo o treści zgodnej z projektem umowy.</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9925C5">
        <w:rPr>
          <w:spacing w:val="-11"/>
          <w:sz w:val="18"/>
          <w:szCs w:val="18"/>
        </w:rPr>
        <w:t xml:space="preserve"> </w:t>
      </w:r>
      <w:r w:rsidRPr="009925C5">
        <w:rPr>
          <w:sz w:val="18"/>
          <w:szCs w:val="18"/>
        </w:rPr>
        <w:t>budowlanej.</w:t>
      </w:r>
    </w:p>
    <w:p w:rsidR="00705596" w:rsidRPr="009925C5" w:rsidRDefault="00FA4532">
      <w:pPr>
        <w:pStyle w:val="Akapitzlist"/>
        <w:numPr>
          <w:ilvl w:val="0"/>
          <w:numId w:val="20"/>
        </w:numPr>
        <w:tabs>
          <w:tab w:val="left" w:pos="462"/>
        </w:tabs>
        <w:spacing w:before="1"/>
        <w:ind w:right="126"/>
        <w:jc w:val="both"/>
        <w:rPr>
          <w:sz w:val="18"/>
          <w:szCs w:val="18"/>
        </w:rPr>
      </w:pPr>
      <w:r w:rsidRPr="009925C5">
        <w:rPr>
          <w:sz w:val="18"/>
          <w:szCs w:val="18"/>
        </w:rPr>
        <w:t>Projekt umowy o podwykonawstwo i dalsze podwykonawstwo powinien spełniać następujące wymagania:</w:t>
      </w:r>
    </w:p>
    <w:p w:rsidR="00705596" w:rsidRPr="009925C5" w:rsidRDefault="00FA4532">
      <w:pPr>
        <w:pStyle w:val="Akapitzlist"/>
        <w:numPr>
          <w:ilvl w:val="1"/>
          <w:numId w:val="20"/>
        </w:numPr>
        <w:tabs>
          <w:tab w:val="left" w:pos="822"/>
        </w:tabs>
        <w:spacing w:before="1" w:line="252" w:lineRule="exact"/>
        <w:ind w:hanging="361"/>
        <w:jc w:val="both"/>
        <w:rPr>
          <w:sz w:val="18"/>
          <w:szCs w:val="18"/>
        </w:rPr>
      </w:pPr>
      <w:r w:rsidRPr="009925C5">
        <w:rPr>
          <w:sz w:val="18"/>
          <w:szCs w:val="18"/>
        </w:rPr>
        <w:t>mieć formę</w:t>
      </w:r>
      <w:r w:rsidRPr="009925C5">
        <w:rPr>
          <w:spacing w:val="-1"/>
          <w:sz w:val="18"/>
          <w:szCs w:val="18"/>
        </w:rPr>
        <w:t xml:space="preserve"> </w:t>
      </w:r>
      <w:r w:rsidRPr="009925C5">
        <w:rPr>
          <w:sz w:val="18"/>
          <w:szCs w:val="18"/>
        </w:rPr>
        <w:t>pisemną,</w:t>
      </w:r>
    </w:p>
    <w:p w:rsidR="00705596" w:rsidRPr="009925C5" w:rsidRDefault="00FA4532">
      <w:pPr>
        <w:pStyle w:val="Akapitzlist"/>
        <w:numPr>
          <w:ilvl w:val="1"/>
          <w:numId w:val="20"/>
        </w:numPr>
        <w:tabs>
          <w:tab w:val="left" w:pos="822"/>
        </w:tabs>
        <w:ind w:right="123"/>
        <w:jc w:val="both"/>
        <w:rPr>
          <w:sz w:val="18"/>
          <w:szCs w:val="18"/>
        </w:rPr>
      </w:pPr>
      <w:r w:rsidRPr="009925C5">
        <w:rPr>
          <w:sz w:val="18"/>
          <w:szCs w:val="18"/>
        </w:rPr>
        <w:t>być zgodny z prawem, w szczególności z przepisami kodeksu cywilnego i ustawy Prawo zamówień</w:t>
      </w:r>
      <w:r w:rsidRPr="009925C5">
        <w:rPr>
          <w:spacing w:val="-1"/>
          <w:sz w:val="18"/>
          <w:szCs w:val="18"/>
        </w:rPr>
        <w:t xml:space="preserve"> </w:t>
      </w:r>
      <w:r w:rsidRPr="009925C5">
        <w:rPr>
          <w:sz w:val="18"/>
          <w:szCs w:val="18"/>
        </w:rPr>
        <w:t>publicznych,</w:t>
      </w:r>
    </w:p>
    <w:p w:rsidR="00705596" w:rsidRPr="009925C5" w:rsidRDefault="00FA4532">
      <w:pPr>
        <w:pStyle w:val="Akapitzlist"/>
        <w:numPr>
          <w:ilvl w:val="1"/>
          <w:numId w:val="20"/>
        </w:numPr>
        <w:tabs>
          <w:tab w:val="left" w:pos="822"/>
        </w:tabs>
        <w:ind w:right="124"/>
        <w:jc w:val="both"/>
        <w:rPr>
          <w:sz w:val="18"/>
          <w:szCs w:val="18"/>
        </w:rPr>
      </w:pPr>
      <w:r w:rsidRPr="009925C5">
        <w:rPr>
          <w:sz w:val="18"/>
          <w:szCs w:val="18"/>
        </w:rPr>
        <w:t>zawierać zapisy umożliwiające Zamawiającemu przeprowadzenie kontroli sposobu realizacji zamówienia przez</w:t>
      </w:r>
      <w:r w:rsidRPr="009925C5">
        <w:rPr>
          <w:spacing w:val="-2"/>
          <w:sz w:val="18"/>
          <w:szCs w:val="18"/>
        </w:rPr>
        <w:t xml:space="preserve"> </w:t>
      </w:r>
      <w:r w:rsidRPr="009925C5">
        <w:rPr>
          <w:sz w:val="18"/>
          <w:szCs w:val="18"/>
        </w:rPr>
        <w:t>podwykonawcę,</w:t>
      </w:r>
    </w:p>
    <w:p w:rsidR="00705596" w:rsidRPr="009925C5" w:rsidRDefault="00FA4532">
      <w:pPr>
        <w:pStyle w:val="Akapitzlist"/>
        <w:numPr>
          <w:ilvl w:val="1"/>
          <w:numId w:val="20"/>
        </w:numPr>
        <w:tabs>
          <w:tab w:val="left" w:pos="822"/>
        </w:tabs>
        <w:ind w:right="123"/>
        <w:jc w:val="both"/>
        <w:rPr>
          <w:sz w:val="18"/>
          <w:szCs w:val="18"/>
        </w:rPr>
      </w:pPr>
      <w:r w:rsidRPr="009925C5">
        <w:rPr>
          <w:sz w:val="18"/>
          <w:szCs w:val="18"/>
        </w:rPr>
        <w:t>dokładnie określać zakres prac powierzonych do wykonania podwykonawcy oraz termin ich wykonania,</w:t>
      </w:r>
    </w:p>
    <w:p w:rsidR="00705596" w:rsidRPr="009925C5" w:rsidRDefault="00FA4532">
      <w:pPr>
        <w:pStyle w:val="Akapitzlist"/>
        <w:numPr>
          <w:ilvl w:val="1"/>
          <w:numId w:val="20"/>
        </w:numPr>
        <w:tabs>
          <w:tab w:val="left" w:pos="822"/>
        </w:tabs>
        <w:spacing w:before="1"/>
        <w:ind w:right="121"/>
        <w:jc w:val="both"/>
        <w:rPr>
          <w:sz w:val="18"/>
          <w:szCs w:val="18"/>
        </w:rPr>
      </w:pPr>
      <w:r w:rsidRPr="009925C5">
        <w:rPr>
          <w:sz w:val="18"/>
          <w:szCs w:val="18"/>
        </w:rPr>
        <w:t>nie może zawierać terminu zapłaty faktury dłuższego niż 30 dni od dnia doręczenia faktury lub rachunku potwierdzającego wykonanie przez podwykonawcę zleconych mu robót budowlanych, dostaw lub</w:t>
      </w:r>
      <w:r w:rsidRPr="009925C5">
        <w:rPr>
          <w:spacing w:val="-3"/>
          <w:sz w:val="18"/>
          <w:szCs w:val="18"/>
        </w:rPr>
        <w:t xml:space="preserve"> </w:t>
      </w:r>
      <w:r w:rsidRPr="009925C5">
        <w:rPr>
          <w:sz w:val="18"/>
          <w:szCs w:val="18"/>
        </w:rPr>
        <w:t>usług,</w:t>
      </w:r>
    </w:p>
    <w:p w:rsidR="00705596" w:rsidRPr="009925C5" w:rsidRDefault="00FA4532">
      <w:pPr>
        <w:pStyle w:val="Akapitzlist"/>
        <w:numPr>
          <w:ilvl w:val="1"/>
          <w:numId w:val="20"/>
        </w:numPr>
        <w:tabs>
          <w:tab w:val="left" w:pos="822"/>
        </w:tabs>
        <w:ind w:right="125"/>
        <w:jc w:val="both"/>
        <w:rPr>
          <w:sz w:val="18"/>
          <w:szCs w:val="18"/>
        </w:rPr>
      </w:pPr>
      <w:r w:rsidRPr="009925C5">
        <w:rPr>
          <w:sz w:val="18"/>
          <w:szCs w:val="18"/>
        </w:rPr>
        <w:t>nie może wyłączać odpowiedzialności głównego Wykonawcy przed Zamawiającym za wykonanie całości prac, także tych wykonanych przez</w:t>
      </w:r>
      <w:r w:rsidRPr="009925C5">
        <w:rPr>
          <w:spacing w:val="-3"/>
          <w:sz w:val="18"/>
          <w:szCs w:val="18"/>
        </w:rPr>
        <w:t xml:space="preserve"> </w:t>
      </w:r>
      <w:r w:rsidRPr="009925C5">
        <w:rPr>
          <w:sz w:val="18"/>
          <w:szCs w:val="18"/>
        </w:rPr>
        <w:t>podwykonawców,</w:t>
      </w:r>
    </w:p>
    <w:p w:rsidR="00705596" w:rsidRPr="009925C5" w:rsidRDefault="00FA4532">
      <w:pPr>
        <w:pStyle w:val="Akapitzlist"/>
        <w:numPr>
          <w:ilvl w:val="1"/>
          <w:numId w:val="20"/>
        </w:numPr>
        <w:tabs>
          <w:tab w:val="left" w:pos="822"/>
        </w:tabs>
        <w:ind w:right="122"/>
        <w:jc w:val="both"/>
        <w:rPr>
          <w:sz w:val="18"/>
          <w:szCs w:val="18"/>
        </w:rPr>
      </w:pPr>
      <w:r w:rsidRPr="009925C5">
        <w:rPr>
          <w:sz w:val="18"/>
          <w:szCs w:val="18"/>
        </w:rPr>
        <w:t>zawierać  warunek  zaakceptowania   jej   przez   Zamawiającego   na   zasadach   wynikających z niniejszej umowy,</w:t>
      </w:r>
    </w:p>
    <w:p w:rsidR="00705596" w:rsidRPr="009925C5" w:rsidRDefault="00FA4532">
      <w:pPr>
        <w:pStyle w:val="Akapitzlist"/>
        <w:numPr>
          <w:ilvl w:val="1"/>
          <w:numId w:val="20"/>
        </w:numPr>
        <w:tabs>
          <w:tab w:val="left" w:pos="822"/>
        </w:tabs>
        <w:ind w:right="121"/>
        <w:jc w:val="both"/>
        <w:rPr>
          <w:sz w:val="18"/>
          <w:szCs w:val="18"/>
        </w:rPr>
      </w:pPr>
      <w:r w:rsidRPr="009925C5">
        <w:rPr>
          <w:sz w:val="18"/>
          <w:szCs w:val="18"/>
        </w:rPr>
        <w:t>nie  może   zawierać   zapisów   sprzecznych   z   umową   zawartą   pomiędzy   Zamawiającym  a</w:t>
      </w:r>
      <w:r w:rsidRPr="009925C5">
        <w:rPr>
          <w:spacing w:val="-1"/>
          <w:sz w:val="18"/>
          <w:szCs w:val="18"/>
        </w:rPr>
        <w:t xml:space="preserve"> </w:t>
      </w:r>
      <w:r w:rsidRPr="009925C5">
        <w:rPr>
          <w:sz w:val="18"/>
          <w:szCs w:val="18"/>
        </w:rPr>
        <w:t>Wykonawcą,</w:t>
      </w:r>
    </w:p>
    <w:p w:rsidR="00705596" w:rsidRPr="009925C5" w:rsidRDefault="00FA4532">
      <w:pPr>
        <w:pStyle w:val="Akapitzlist"/>
        <w:numPr>
          <w:ilvl w:val="1"/>
          <w:numId w:val="20"/>
        </w:numPr>
        <w:tabs>
          <w:tab w:val="left" w:pos="822"/>
        </w:tabs>
        <w:ind w:right="120"/>
        <w:jc w:val="both"/>
        <w:rPr>
          <w:sz w:val="18"/>
          <w:szCs w:val="18"/>
        </w:rPr>
      </w:pPr>
      <w:r w:rsidRPr="009925C5">
        <w:rPr>
          <w:sz w:val="18"/>
          <w:szCs w:val="18"/>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w:t>
      </w:r>
      <w:r w:rsidRPr="009925C5">
        <w:rPr>
          <w:spacing w:val="-1"/>
          <w:sz w:val="18"/>
          <w:szCs w:val="18"/>
        </w:rPr>
        <w:t xml:space="preserve"> </w:t>
      </w:r>
      <w:r w:rsidRPr="009925C5">
        <w:rPr>
          <w:sz w:val="18"/>
          <w:szCs w:val="18"/>
        </w:rPr>
        <w:t>Wykonawcy,</w:t>
      </w:r>
    </w:p>
    <w:p w:rsidR="00705596" w:rsidRPr="009925C5" w:rsidRDefault="00FA4532">
      <w:pPr>
        <w:pStyle w:val="Akapitzlist"/>
        <w:numPr>
          <w:ilvl w:val="1"/>
          <w:numId w:val="20"/>
        </w:numPr>
        <w:tabs>
          <w:tab w:val="left" w:pos="822"/>
        </w:tabs>
        <w:ind w:right="120"/>
        <w:jc w:val="both"/>
        <w:rPr>
          <w:sz w:val="18"/>
          <w:szCs w:val="18"/>
        </w:rPr>
      </w:pPr>
      <w:r w:rsidRPr="009925C5">
        <w:rPr>
          <w:sz w:val="18"/>
          <w:szCs w:val="18"/>
        </w:rPr>
        <w:t>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rsidR="00705596" w:rsidRPr="009925C5" w:rsidRDefault="00FA4532">
      <w:pPr>
        <w:pStyle w:val="Akapitzlist"/>
        <w:numPr>
          <w:ilvl w:val="0"/>
          <w:numId w:val="20"/>
        </w:numPr>
        <w:tabs>
          <w:tab w:val="left" w:pos="462"/>
        </w:tabs>
        <w:ind w:right="126"/>
        <w:jc w:val="both"/>
        <w:rPr>
          <w:sz w:val="18"/>
          <w:szCs w:val="18"/>
        </w:rPr>
      </w:pPr>
      <w:r w:rsidRPr="009925C5">
        <w:rPr>
          <w:sz w:val="18"/>
          <w:szCs w:val="18"/>
        </w:rPr>
        <w:t>Zamawiający, w terminie do 7 dni od daty otrzymania projektu umowy, zgłasza pisemne zastrzeżenia do projektu umowy o podwykonawstwo, której przedmiotem są roboty</w:t>
      </w:r>
      <w:r w:rsidRPr="009925C5">
        <w:rPr>
          <w:spacing w:val="-17"/>
          <w:sz w:val="18"/>
          <w:szCs w:val="18"/>
        </w:rPr>
        <w:t xml:space="preserve"> </w:t>
      </w:r>
      <w:r w:rsidRPr="009925C5">
        <w:rPr>
          <w:sz w:val="18"/>
          <w:szCs w:val="18"/>
        </w:rPr>
        <w:t>budowlane.</w:t>
      </w:r>
    </w:p>
    <w:p w:rsidR="00705596" w:rsidRPr="009925C5" w:rsidRDefault="00FA4532">
      <w:pPr>
        <w:pStyle w:val="Akapitzlist"/>
        <w:numPr>
          <w:ilvl w:val="0"/>
          <w:numId w:val="20"/>
        </w:numPr>
        <w:tabs>
          <w:tab w:val="left" w:pos="462"/>
        </w:tabs>
        <w:spacing w:before="1"/>
        <w:ind w:right="126"/>
        <w:jc w:val="both"/>
        <w:rPr>
          <w:sz w:val="18"/>
          <w:szCs w:val="18"/>
        </w:rPr>
      </w:pPr>
      <w:r w:rsidRPr="009925C5">
        <w:rPr>
          <w:sz w:val="18"/>
          <w:szCs w:val="18"/>
        </w:rPr>
        <w:lastRenderedPageBreak/>
        <w:t>Niezgłoszenie pisemnych zastrzeżeń do przedłożonego projektu umowy o podwykonawstwo, której przedmiotem są roboty budowlane, w terminie określonym w ust. 6 uważa się za akceptację projektu umowy przez</w:t>
      </w:r>
      <w:r w:rsidRPr="009925C5">
        <w:rPr>
          <w:spacing w:val="-3"/>
          <w:sz w:val="18"/>
          <w:szCs w:val="18"/>
        </w:rPr>
        <w:t xml:space="preserve"> </w:t>
      </w:r>
      <w:r w:rsidRPr="009925C5">
        <w:rPr>
          <w:sz w:val="18"/>
          <w:szCs w:val="18"/>
        </w:rPr>
        <w:t>Zamawiającego.</w:t>
      </w:r>
    </w:p>
    <w:p w:rsidR="00705596" w:rsidRDefault="00FA4532" w:rsidP="005A72CF">
      <w:pPr>
        <w:pStyle w:val="Akapitzlist"/>
        <w:numPr>
          <w:ilvl w:val="0"/>
          <w:numId w:val="20"/>
        </w:numPr>
        <w:tabs>
          <w:tab w:val="left" w:pos="462"/>
        </w:tabs>
        <w:ind w:right="128"/>
        <w:rPr>
          <w:sz w:val="18"/>
          <w:szCs w:val="18"/>
        </w:rPr>
      </w:pPr>
      <w:r w:rsidRPr="009925C5">
        <w:rPr>
          <w:sz w:val="18"/>
          <w:szCs w:val="18"/>
        </w:rPr>
        <w:t>Wykonawca, podwykonawca lub dalszy podwykonawca zamówienia na roboty budowlane przedkłada</w:t>
      </w:r>
      <w:r w:rsidRPr="009925C5">
        <w:rPr>
          <w:spacing w:val="28"/>
          <w:sz w:val="18"/>
          <w:szCs w:val="18"/>
        </w:rPr>
        <w:t xml:space="preserve"> </w:t>
      </w:r>
      <w:r w:rsidRPr="009925C5">
        <w:rPr>
          <w:sz w:val="18"/>
          <w:szCs w:val="18"/>
        </w:rPr>
        <w:t>Zamawiającemu</w:t>
      </w:r>
      <w:r w:rsidRPr="009925C5">
        <w:rPr>
          <w:spacing w:val="27"/>
          <w:sz w:val="18"/>
          <w:szCs w:val="18"/>
        </w:rPr>
        <w:t xml:space="preserve"> </w:t>
      </w:r>
      <w:r w:rsidRPr="009925C5">
        <w:rPr>
          <w:sz w:val="18"/>
          <w:szCs w:val="18"/>
        </w:rPr>
        <w:t>poświadczoną</w:t>
      </w:r>
      <w:r w:rsidRPr="009925C5">
        <w:rPr>
          <w:spacing w:val="28"/>
          <w:sz w:val="18"/>
          <w:szCs w:val="18"/>
        </w:rPr>
        <w:t xml:space="preserve"> </w:t>
      </w:r>
      <w:r w:rsidRPr="009925C5">
        <w:rPr>
          <w:sz w:val="18"/>
          <w:szCs w:val="18"/>
        </w:rPr>
        <w:t>za</w:t>
      </w:r>
      <w:r w:rsidRPr="009925C5">
        <w:rPr>
          <w:spacing w:val="28"/>
          <w:sz w:val="18"/>
          <w:szCs w:val="18"/>
        </w:rPr>
        <w:t xml:space="preserve"> </w:t>
      </w:r>
      <w:r w:rsidRPr="009925C5">
        <w:rPr>
          <w:sz w:val="18"/>
          <w:szCs w:val="18"/>
        </w:rPr>
        <w:t>zgodność</w:t>
      </w:r>
      <w:r w:rsidRPr="009925C5">
        <w:rPr>
          <w:spacing w:val="28"/>
          <w:sz w:val="18"/>
          <w:szCs w:val="18"/>
        </w:rPr>
        <w:t xml:space="preserve"> </w:t>
      </w:r>
      <w:r w:rsidRPr="009925C5">
        <w:rPr>
          <w:sz w:val="18"/>
          <w:szCs w:val="18"/>
        </w:rPr>
        <w:t>z</w:t>
      </w:r>
      <w:r w:rsidRPr="009925C5">
        <w:rPr>
          <w:spacing w:val="25"/>
          <w:sz w:val="18"/>
          <w:szCs w:val="18"/>
        </w:rPr>
        <w:t xml:space="preserve"> </w:t>
      </w:r>
      <w:r w:rsidRPr="009925C5">
        <w:rPr>
          <w:sz w:val="18"/>
          <w:szCs w:val="18"/>
        </w:rPr>
        <w:t>oryginałem</w:t>
      </w:r>
      <w:r w:rsidRPr="009925C5">
        <w:rPr>
          <w:spacing w:val="24"/>
          <w:sz w:val="18"/>
          <w:szCs w:val="18"/>
        </w:rPr>
        <w:t xml:space="preserve"> </w:t>
      </w:r>
      <w:r w:rsidRPr="009925C5">
        <w:rPr>
          <w:sz w:val="18"/>
          <w:szCs w:val="18"/>
        </w:rPr>
        <w:t>kopię</w:t>
      </w:r>
      <w:r w:rsidRPr="009925C5">
        <w:rPr>
          <w:spacing w:val="28"/>
          <w:sz w:val="18"/>
          <w:szCs w:val="18"/>
        </w:rPr>
        <w:t xml:space="preserve"> </w:t>
      </w:r>
      <w:r w:rsidRPr="009925C5">
        <w:rPr>
          <w:sz w:val="18"/>
          <w:szCs w:val="18"/>
        </w:rPr>
        <w:t>zawartej</w:t>
      </w:r>
      <w:r w:rsidRPr="009925C5">
        <w:rPr>
          <w:spacing w:val="28"/>
          <w:sz w:val="18"/>
          <w:szCs w:val="18"/>
        </w:rPr>
        <w:t xml:space="preserve"> </w:t>
      </w:r>
      <w:r w:rsidRPr="009925C5">
        <w:rPr>
          <w:sz w:val="18"/>
          <w:szCs w:val="18"/>
        </w:rPr>
        <w:t>umowy</w:t>
      </w:r>
      <w:r w:rsidR="005A72CF" w:rsidRPr="005A72CF">
        <w:t xml:space="preserve"> </w:t>
      </w:r>
      <w:r w:rsidR="005A72CF" w:rsidRPr="005A72CF">
        <w:rPr>
          <w:sz w:val="18"/>
          <w:szCs w:val="18"/>
        </w:rPr>
        <w:t>o podwykonawstwo, której przedmiotem są roboty budowlane, w terminie 7 dni od dnia jej zawarcia. Wraz z kopią umowy o podwykonawstwo Wykonawca, podwykonawca lub dalszy podwykonawca przedłoży odpis z Krajowego Rejestru Sądowego podwykonawcy lub dalszego podwykonawcy lub inny dokument właściwy z uwagi na status prawny podwykonawcy, potwierdzający uprawnienia osób zawierających umowę w imieniu podwykonawcy.</w:t>
      </w:r>
    </w:p>
    <w:p w:rsidR="00705596" w:rsidRPr="00F318E6" w:rsidRDefault="00FA4532" w:rsidP="00F318E6">
      <w:pPr>
        <w:pStyle w:val="Akapitzlist"/>
        <w:numPr>
          <w:ilvl w:val="0"/>
          <w:numId w:val="20"/>
        </w:numPr>
        <w:tabs>
          <w:tab w:val="left" w:pos="462"/>
        </w:tabs>
        <w:ind w:right="124"/>
        <w:jc w:val="both"/>
        <w:rPr>
          <w:sz w:val="18"/>
          <w:szCs w:val="18"/>
        </w:rPr>
      </w:pPr>
      <w:r w:rsidRPr="009925C5">
        <w:rPr>
          <w:sz w:val="18"/>
          <w:szCs w:val="18"/>
        </w:rPr>
        <w:t>Zawarcie umowy o podwykonawstwo, której przedmiotem są roboty budowlane, może nastąpić wyłącznie po akceptacji jej projektu przez Zamawiającego, a przystąpienie do realizacji robót budowlanych przez podwykonawcę może nastąpić wyłącznie po akceptacji</w:t>
      </w:r>
      <w:r w:rsidRPr="009925C5">
        <w:rPr>
          <w:spacing w:val="33"/>
          <w:sz w:val="18"/>
          <w:szCs w:val="18"/>
        </w:rPr>
        <w:t xml:space="preserve"> </w:t>
      </w:r>
      <w:r w:rsidRPr="009925C5">
        <w:rPr>
          <w:sz w:val="18"/>
          <w:szCs w:val="18"/>
        </w:rPr>
        <w:t>umowy</w:t>
      </w:r>
      <w:r w:rsidR="00F318E6">
        <w:rPr>
          <w:sz w:val="18"/>
          <w:szCs w:val="18"/>
        </w:rPr>
        <w:t xml:space="preserve"> </w:t>
      </w:r>
      <w:r w:rsidRPr="00F318E6">
        <w:rPr>
          <w:sz w:val="18"/>
          <w:szCs w:val="18"/>
        </w:rPr>
        <w:t>o podwykonawstwo przez Zamawiającego.</w:t>
      </w:r>
    </w:p>
    <w:p w:rsidR="00705596" w:rsidRPr="009925C5" w:rsidRDefault="00FA4532">
      <w:pPr>
        <w:pStyle w:val="Akapitzlist"/>
        <w:numPr>
          <w:ilvl w:val="0"/>
          <w:numId w:val="20"/>
        </w:numPr>
        <w:tabs>
          <w:tab w:val="left" w:pos="462"/>
        </w:tabs>
        <w:spacing w:line="252" w:lineRule="exact"/>
        <w:jc w:val="both"/>
        <w:rPr>
          <w:sz w:val="18"/>
          <w:szCs w:val="18"/>
        </w:rPr>
      </w:pPr>
      <w:r w:rsidRPr="009925C5">
        <w:rPr>
          <w:sz w:val="18"/>
          <w:szCs w:val="18"/>
        </w:rPr>
        <w:t>Zamawiający, w terminie do 7 dni, od daty otrzymania umowy zgłasza pisemny sprzeciw do</w:t>
      </w:r>
      <w:r w:rsidRPr="009925C5">
        <w:rPr>
          <w:spacing w:val="38"/>
          <w:sz w:val="18"/>
          <w:szCs w:val="18"/>
        </w:rPr>
        <w:t xml:space="preserve"> </w:t>
      </w:r>
      <w:r w:rsidRPr="009925C5">
        <w:rPr>
          <w:sz w:val="18"/>
          <w:szCs w:val="18"/>
        </w:rPr>
        <w:t>umowy</w:t>
      </w:r>
    </w:p>
    <w:p w:rsidR="00705596" w:rsidRPr="009925C5" w:rsidRDefault="00FA4532">
      <w:pPr>
        <w:pStyle w:val="Tekstpodstawowy"/>
        <w:spacing w:before="2"/>
        <w:ind w:right="127" w:firstLine="0"/>
        <w:rPr>
          <w:sz w:val="18"/>
          <w:szCs w:val="18"/>
        </w:rPr>
      </w:pPr>
      <w:r w:rsidRPr="009925C5">
        <w:rPr>
          <w:sz w:val="18"/>
          <w:szCs w:val="18"/>
        </w:rPr>
        <w:t>o podwykonawstwo, której przedmiotem są roboty budowlane. Niezgłoszenie pisemnego sprzeciwu do przedłożonej umowy o podwykonawstwo, której przedmiotem są roboty budowlane, w ww. terminie, uważa się za akceptację umowy przez Zamawiającego.</w:t>
      </w:r>
    </w:p>
    <w:p w:rsidR="00705596" w:rsidRPr="009925C5" w:rsidRDefault="00FA4532">
      <w:pPr>
        <w:pStyle w:val="Akapitzlist"/>
        <w:numPr>
          <w:ilvl w:val="0"/>
          <w:numId w:val="20"/>
        </w:numPr>
        <w:tabs>
          <w:tab w:val="left" w:pos="462"/>
        </w:tabs>
        <w:ind w:right="128"/>
        <w:jc w:val="both"/>
        <w:rPr>
          <w:sz w:val="18"/>
          <w:szCs w:val="18"/>
        </w:rPr>
      </w:pPr>
      <w:r w:rsidRPr="009925C5">
        <w:rPr>
          <w:sz w:val="18"/>
          <w:szCs w:val="18"/>
        </w:rPr>
        <w:t>Wykonawca, podwykonawca lub dalszy podwykonawca zamówienia na roboty budowlane przedkłada</w:t>
      </w:r>
      <w:r w:rsidRPr="009925C5">
        <w:rPr>
          <w:spacing w:val="28"/>
          <w:sz w:val="18"/>
          <w:szCs w:val="18"/>
        </w:rPr>
        <w:t xml:space="preserve"> </w:t>
      </w:r>
      <w:r w:rsidRPr="009925C5">
        <w:rPr>
          <w:sz w:val="18"/>
          <w:szCs w:val="18"/>
        </w:rPr>
        <w:t>Zamawiającemu</w:t>
      </w:r>
      <w:r w:rsidRPr="009925C5">
        <w:rPr>
          <w:spacing w:val="27"/>
          <w:sz w:val="18"/>
          <w:szCs w:val="18"/>
        </w:rPr>
        <w:t xml:space="preserve"> </w:t>
      </w:r>
      <w:r w:rsidRPr="009925C5">
        <w:rPr>
          <w:sz w:val="18"/>
          <w:szCs w:val="18"/>
        </w:rPr>
        <w:t>poświadczoną</w:t>
      </w:r>
      <w:r w:rsidRPr="009925C5">
        <w:rPr>
          <w:spacing w:val="28"/>
          <w:sz w:val="18"/>
          <w:szCs w:val="18"/>
        </w:rPr>
        <w:t xml:space="preserve"> </w:t>
      </w:r>
      <w:r w:rsidRPr="009925C5">
        <w:rPr>
          <w:sz w:val="18"/>
          <w:szCs w:val="18"/>
        </w:rPr>
        <w:t>za</w:t>
      </w:r>
      <w:r w:rsidRPr="009925C5">
        <w:rPr>
          <w:spacing w:val="28"/>
          <w:sz w:val="18"/>
          <w:szCs w:val="18"/>
        </w:rPr>
        <w:t xml:space="preserve"> </w:t>
      </w:r>
      <w:r w:rsidRPr="009925C5">
        <w:rPr>
          <w:sz w:val="18"/>
          <w:szCs w:val="18"/>
        </w:rPr>
        <w:t>zgodność</w:t>
      </w:r>
      <w:r w:rsidRPr="009925C5">
        <w:rPr>
          <w:spacing w:val="28"/>
          <w:sz w:val="18"/>
          <w:szCs w:val="18"/>
        </w:rPr>
        <w:t xml:space="preserve"> </w:t>
      </w:r>
      <w:r w:rsidRPr="009925C5">
        <w:rPr>
          <w:sz w:val="18"/>
          <w:szCs w:val="18"/>
        </w:rPr>
        <w:t>z</w:t>
      </w:r>
      <w:r w:rsidRPr="009925C5">
        <w:rPr>
          <w:spacing w:val="25"/>
          <w:sz w:val="18"/>
          <w:szCs w:val="18"/>
        </w:rPr>
        <w:t xml:space="preserve"> </w:t>
      </w:r>
      <w:r w:rsidRPr="009925C5">
        <w:rPr>
          <w:sz w:val="18"/>
          <w:szCs w:val="18"/>
        </w:rPr>
        <w:t>oryginałem</w:t>
      </w:r>
      <w:r w:rsidRPr="009925C5">
        <w:rPr>
          <w:spacing w:val="24"/>
          <w:sz w:val="18"/>
          <w:szCs w:val="18"/>
        </w:rPr>
        <w:t xml:space="preserve"> </w:t>
      </w:r>
      <w:r w:rsidRPr="009925C5">
        <w:rPr>
          <w:sz w:val="18"/>
          <w:szCs w:val="18"/>
        </w:rPr>
        <w:t>kopię</w:t>
      </w:r>
      <w:r w:rsidRPr="009925C5">
        <w:rPr>
          <w:spacing w:val="28"/>
          <w:sz w:val="18"/>
          <w:szCs w:val="18"/>
        </w:rPr>
        <w:t xml:space="preserve"> </w:t>
      </w:r>
      <w:r w:rsidRPr="009925C5">
        <w:rPr>
          <w:sz w:val="18"/>
          <w:szCs w:val="18"/>
        </w:rPr>
        <w:t>zawartej</w:t>
      </w:r>
      <w:r w:rsidRPr="009925C5">
        <w:rPr>
          <w:spacing w:val="28"/>
          <w:sz w:val="18"/>
          <w:szCs w:val="18"/>
        </w:rPr>
        <w:t xml:space="preserve"> </w:t>
      </w:r>
      <w:r w:rsidRPr="009925C5">
        <w:rPr>
          <w:sz w:val="18"/>
          <w:szCs w:val="18"/>
        </w:rPr>
        <w:t>umowy</w:t>
      </w:r>
    </w:p>
    <w:p w:rsidR="00705596" w:rsidRPr="009A3074" w:rsidRDefault="00F318E6" w:rsidP="00F318E6">
      <w:pPr>
        <w:pStyle w:val="Tekstpodstawowy"/>
        <w:ind w:right="123"/>
        <w:rPr>
          <w:i/>
          <w:sz w:val="18"/>
          <w:szCs w:val="18"/>
        </w:rPr>
      </w:pPr>
      <w:r>
        <w:rPr>
          <w:sz w:val="18"/>
          <w:szCs w:val="18"/>
        </w:rPr>
        <w:t xml:space="preserve">        </w:t>
      </w:r>
      <w:r w:rsidR="00FA4532" w:rsidRPr="009925C5">
        <w:rPr>
          <w:sz w:val="18"/>
          <w:szCs w:val="18"/>
        </w:rPr>
        <w:t xml:space="preserve">o podwykonawstwo, której przedmiotem są dostawy lub usługi, w terminie 7 dni od dnia jej zawarcia, z wyłączeniem umów o podwykonawstwo o wartości mniejszej niż 0,5% wartości umowy w sprawie zamówienia publicznego. </w:t>
      </w:r>
      <w:r w:rsidR="00FA4532" w:rsidRPr="009A3074">
        <w:rPr>
          <w:i/>
          <w:sz w:val="18"/>
          <w:szCs w:val="18"/>
        </w:rPr>
        <w:t>Wyłączenie, o którym mowa w zdaniu pierwszym, nie dotyczy umów o podwykonawstwo o wartości większej niż 5 000</w:t>
      </w:r>
      <w:r w:rsidR="00FA4532" w:rsidRPr="009A3074">
        <w:rPr>
          <w:i/>
          <w:spacing w:val="-2"/>
          <w:sz w:val="18"/>
          <w:szCs w:val="18"/>
        </w:rPr>
        <w:t xml:space="preserve"> </w:t>
      </w:r>
      <w:r w:rsidR="00FA4532" w:rsidRPr="009A3074">
        <w:rPr>
          <w:i/>
          <w:sz w:val="18"/>
          <w:szCs w:val="18"/>
        </w:rPr>
        <w:t>zł.</w:t>
      </w:r>
    </w:p>
    <w:p w:rsidR="00705596" w:rsidRPr="009925C5" w:rsidRDefault="00FA4532">
      <w:pPr>
        <w:pStyle w:val="Akapitzlist"/>
        <w:numPr>
          <w:ilvl w:val="0"/>
          <w:numId w:val="20"/>
        </w:numPr>
        <w:tabs>
          <w:tab w:val="left" w:pos="462"/>
        </w:tabs>
        <w:ind w:right="123"/>
        <w:jc w:val="both"/>
        <w:rPr>
          <w:sz w:val="18"/>
          <w:szCs w:val="18"/>
        </w:rPr>
      </w:pPr>
      <w:r w:rsidRPr="009925C5">
        <w:rPr>
          <w:sz w:val="18"/>
          <w:szCs w:val="18"/>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 ppkt. g</w:t>
      </w:r>
      <w:r w:rsidRPr="009925C5">
        <w:rPr>
          <w:spacing w:val="48"/>
          <w:sz w:val="18"/>
          <w:szCs w:val="18"/>
        </w:rPr>
        <w:t xml:space="preserve"> </w:t>
      </w:r>
      <w:r w:rsidRPr="009925C5">
        <w:rPr>
          <w:sz w:val="18"/>
          <w:szCs w:val="18"/>
        </w:rPr>
        <w:t>umowy.</w:t>
      </w:r>
    </w:p>
    <w:p w:rsidR="00705596" w:rsidRPr="009925C5" w:rsidRDefault="00FA4532">
      <w:pPr>
        <w:pStyle w:val="Akapitzlist"/>
        <w:numPr>
          <w:ilvl w:val="0"/>
          <w:numId w:val="20"/>
        </w:numPr>
        <w:tabs>
          <w:tab w:val="left" w:pos="462"/>
        </w:tabs>
        <w:spacing w:line="252" w:lineRule="exact"/>
        <w:ind w:hanging="361"/>
        <w:jc w:val="both"/>
        <w:rPr>
          <w:sz w:val="18"/>
          <w:szCs w:val="18"/>
        </w:rPr>
      </w:pPr>
      <w:r w:rsidRPr="009925C5">
        <w:rPr>
          <w:sz w:val="18"/>
          <w:szCs w:val="18"/>
        </w:rPr>
        <w:t>Przepisy ust. 3–12 stosuje się odpowiednio do zmian umowy o</w:t>
      </w:r>
      <w:r w:rsidRPr="009925C5">
        <w:rPr>
          <w:spacing w:val="-13"/>
          <w:sz w:val="18"/>
          <w:szCs w:val="18"/>
        </w:rPr>
        <w:t xml:space="preserve"> </w:t>
      </w:r>
      <w:r w:rsidRPr="009925C5">
        <w:rPr>
          <w:sz w:val="18"/>
          <w:szCs w:val="18"/>
        </w:rPr>
        <w:t>podwykonawstwo.</w:t>
      </w:r>
    </w:p>
    <w:p w:rsidR="00705596" w:rsidRPr="009925C5" w:rsidRDefault="00FA4532">
      <w:pPr>
        <w:pStyle w:val="Akapitzlist"/>
        <w:numPr>
          <w:ilvl w:val="0"/>
          <w:numId w:val="20"/>
        </w:numPr>
        <w:tabs>
          <w:tab w:val="left" w:pos="462"/>
        </w:tabs>
        <w:ind w:right="125"/>
        <w:jc w:val="both"/>
        <w:rPr>
          <w:sz w:val="18"/>
          <w:szCs w:val="18"/>
        </w:rPr>
      </w:pPr>
      <w:r w:rsidRPr="009925C5">
        <w:rPr>
          <w:sz w:val="18"/>
          <w:szCs w:val="18"/>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w:t>
      </w:r>
      <w:r w:rsidRPr="009925C5">
        <w:rPr>
          <w:spacing w:val="-4"/>
          <w:sz w:val="18"/>
          <w:szCs w:val="18"/>
        </w:rPr>
        <w:t xml:space="preserve"> </w:t>
      </w:r>
      <w:r w:rsidRPr="009925C5">
        <w:rPr>
          <w:sz w:val="18"/>
          <w:szCs w:val="18"/>
        </w:rPr>
        <w:t>podwykonawcy.</w:t>
      </w:r>
    </w:p>
    <w:p w:rsidR="00705596" w:rsidRPr="009925C5" w:rsidRDefault="00FA4532">
      <w:pPr>
        <w:pStyle w:val="Akapitzlist"/>
        <w:numPr>
          <w:ilvl w:val="0"/>
          <w:numId w:val="20"/>
        </w:numPr>
        <w:tabs>
          <w:tab w:val="left" w:pos="462"/>
        </w:tabs>
        <w:ind w:right="130"/>
        <w:jc w:val="both"/>
        <w:rPr>
          <w:sz w:val="18"/>
          <w:szCs w:val="18"/>
        </w:rPr>
      </w:pPr>
      <w:r w:rsidRPr="009925C5">
        <w:rPr>
          <w:sz w:val="18"/>
          <w:szCs w:val="18"/>
        </w:rPr>
        <w:t>Ogólna wartość umów z podwykonawcami nie może przekroczyć kwoty wynikającej z niniejszej umowy.</w:t>
      </w:r>
    </w:p>
    <w:p w:rsidR="00281711" w:rsidRDefault="00281711">
      <w:pPr>
        <w:pStyle w:val="Nagwek1"/>
        <w:spacing w:before="3" w:line="240" w:lineRule="auto"/>
        <w:ind w:left="2907"/>
        <w:rPr>
          <w:sz w:val="18"/>
          <w:szCs w:val="18"/>
        </w:rPr>
      </w:pPr>
    </w:p>
    <w:p w:rsidR="00705596" w:rsidRPr="009925C5" w:rsidRDefault="00FA4532">
      <w:pPr>
        <w:pStyle w:val="Nagwek1"/>
        <w:spacing w:before="3" w:line="240" w:lineRule="auto"/>
        <w:ind w:left="2907"/>
        <w:rPr>
          <w:sz w:val="18"/>
          <w:szCs w:val="18"/>
        </w:rPr>
      </w:pPr>
      <w:r w:rsidRPr="009925C5">
        <w:rPr>
          <w:sz w:val="18"/>
          <w:szCs w:val="18"/>
        </w:rPr>
        <w:t>Rozdział IV –</w:t>
      </w:r>
      <w:r w:rsidRPr="009925C5">
        <w:rPr>
          <w:spacing w:val="-9"/>
          <w:sz w:val="18"/>
          <w:szCs w:val="18"/>
        </w:rPr>
        <w:t xml:space="preserve"> </w:t>
      </w:r>
      <w:r w:rsidRPr="009925C5">
        <w:rPr>
          <w:sz w:val="18"/>
          <w:szCs w:val="18"/>
        </w:rPr>
        <w:t>WYNAGRODZENIE</w:t>
      </w:r>
    </w:p>
    <w:p w:rsidR="00705596" w:rsidRPr="009925C5" w:rsidRDefault="00FA4532">
      <w:pPr>
        <w:spacing w:before="1" w:line="275" w:lineRule="exact"/>
        <w:ind w:left="2876"/>
        <w:jc w:val="both"/>
        <w:rPr>
          <w:b/>
          <w:sz w:val="18"/>
          <w:szCs w:val="18"/>
        </w:rPr>
      </w:pPr>
      <w:r w:rsidRPr="009925C5">
        <w:rPr>
          <w:b/>
          <w:sz w:val="18"/>
          <w:szCs w:val="18"/>
        </w:rPr>
        <w:t>§ 9. Uwarunkowania</w:t>
      </w:r>
      <w:r w:rsidRPr="009925C5">
        <w:rPr>
          <w:b/>
          <w:spacing w:val="-8"/>
          <w:sz w:val="18"/>
          <w:szCs w:val="18"/>
        </w:rPr>
        <w:t xml:space="preserve"> </w:t>
      </w:r>
      <w:r w:rsidRPr="009925C5">
        <w:rPr>
          <w:b/>
          <w:sz w:val="18"/>
          <w:szCs w:val="18"/>
        </w:rPr>
        <w:t>wynagrodzenia</w:t>
      </w:r>
    </w:p>
    <w:p w:rsidR="00705596" w:rsidRPr="009925C5" w:rsidRDefault="00FA4532">
      <w:pPr>
        <w:pStyle w:val="Akapitzlist"/>
        <w:numPr>
          <w:ilvl w:val="0"/>
          <w:numId w:val="19"/>
        </w:numPr>
        <w:tabs>
          <w:tab w:val="left" w:pos="443"/>
        </w:tabs>
        <w:ind w:right="122"/>
        <w:jc w:val="both"/>
        <w:rPr>
          <w:sz w:val="18"/>
          <w:szCs w:val="18"/>
        </w:rPr>
      </w:pPr>
      <w:r w:rsidRPr="009925C5">
        <w:rPr>
          <w:sz w:val="18"/>
          <w:szCs w:val="18"/>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w:t>
      </w:r>
      <w:r w:rsidRPr="009925C5">
        <w:rPr>
          <w:spacing w:val="-4"/>
          <w:sz w:val="18"/>
          <w:szCs w:val="18"/>
        </w:rPr>
        <w:t xml:space="preserve"> </w:t>
      </w:r>
      <w:r w:rsidRPr="009925C5">
        <w:rPr>
          <w:sz w:val="18"/>
          <w:szCs w:val="18"/>
        </w:rPr>
        <w:t>przetargowej.</w:t>
      </w:r>
    </w:p>
    <w:p w:rsidR="00705596" w:rsidRPr="009925C5" w:rsidRDefault="00FA4532">
      <w:pPr>
        <w:pStyle w:val="Akapitzlist"/>
        <w:numPr>
          <w:ilvl w:val="0"/>
          <w:numId w:val="19"/>
        </w:numPr>
        <w:tabs>
          <w:tab w:val="left" w:pos="443"/>
        </w:tabs>
        <w:ind w:right="123"/>
        <w:jc w:val="both"/>
        <w:rPr>
          <w:sz w:val="18"/>
          <w:szCs w:val="18"/>
        </w:rPr>
      </w:pPr>
      <w:r w:rsidRPr="009925C5">
        <w:rPr>
          <w:sz w:val="18"/>
          <w:szCs w:val="18"/>
        </w:rPr>
        <w:t>Wynagrodzenie za wykonanie przedmiotu umowy określonego w § 1 strony ustaliły na podstawie oferty i kosztorysu ofertowego</w:t>
      </w:r>
      <w:r w:rsidRPr="009925C5">
        <w:rPr>
          <w:spacing w:val="53"/>
          <w:sz w:val="18"/>
          <w:szCs w:val="18"/>
        </w:rPr>
        <w:t xml:space="preserve"> </w:t>
      </w:r>
      <w:r w:rsidRPr="009925C5">
        <w:rPr>
          <w:sz w:val="18"/>
          <w:szCs w:val="18"/>
        </w:rPr>
        <w:t>Wykonawcy.</w:t>
      </w:r>
    </w:p>
    <w:p w:rsidR="00705596" w:rsidRPr="009925C5" w:rsidRDefault="00FA4532">
      <w:pPr>
        <w:pStyle w:val="Akapitzlist"/>
        <w:numPr>
          <w:ilvl w:val="0"/>
          <w:numId w:val="19"/>
        </w:numPr>
        <w:tabs>
          <w:tab w:val="left" w:pos="443"/>
        </w:tabs>
        <w:ind w:right="121"/>
        <w:jc w:val="both"/>
        <w:rPr>
          <w:sz w:val="18"/>
          <w:szCs w:val="18"/>
        </w:rPr>
      </w:pPr>
      <w:r w:rsidRPr="009925C5">
        <w:rPr>
          <w:sz w:val="18"/>
          <w:szCs w:val="18"/>
        </w:rPr>
        <w:t>Wynagrodzenie, o którym mowa w § 10, obejmuje wszelkie koszty niezbędne do zrealizowania przedmiotu umowy w tym także koszt wszelkich</w:t>
      </w:r>
      <w:r w:rsidRPr="009925C5">
        <w:rPr>
          <w:spacing w:val="-4"/>
          <w:sz w:val="18"/>
          <w:szCs w:val="18"/>
        </w:rPr>
        <w:t xml:space="preserve"> </w:t>
      </w:r>
      <w:r w:rsidRPr="009925C5">
        <w:rPr>
          <w:sz w:val="18"/>
          <w:szCs w:val="18"/>
        </w:rPr>
        <w:t>materiałów</w:t>
      </w:r>
    </w:p>
    <w:p w:rsidR="00705596" w:rsidRPr="009925C5" w:rsidRDefault="00FA4532">
      <w:pPr>
        <w:pStyle w:val="Akapitzlist"/>
        <w:numPr>
          <w:ilvl w:val="0"/>
          <w:numId w:val="19"/>
        </w:numPr>
        <w:tabs>
          <w:tab w:val="left" w:pos="443"/>
        </w:tabs>
        <w:ind w:right="119"/>
        <w:jc w:val="both"/>
        <w:rPr>
          <w:sz w:val="18"/>
          <w:szCs w:val="18"/>
        </w:rPr>
      </w:pPr>
      <w:r w:rsidRPr="009925C5">
        <w:rPr>
          <w:sz w:val="18"/>
          <w:szCs w:val="18"/>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w:t>
      </w:r>
      <w:r w:rsidRPr="009925C5">
        <w:rPr>
          <w:spacing w:val="-2"/>
          <w:sz w:val="18"/>
          <w:szCs w:val="18"/>
        </w:rPr>
        <w:t xml:space="preserve"> </w:t>
      </w:r>
      <w:r w:rsidRPr="009925C5">
        <w:rPr>
          <w:sz w:val="18"/>
          <w:szCs w:val="18"/>
        </w:rPr>
        <w:t>umowy.</w:t>
      </w:r>
    </w:p>
    <w:p w:rsidR="00705596" w:rsidRPr="009925C5" w:rsidRDefault="00705596">
      <w:pPr>
        <w:pStyle w:val="Tekstpodstawowy"/>
        <w:spacing w:before="3"/>
        <w:ind w:left="0" w:firstLine="0"/>
        <w:jc w:val="left"/>
        <w:rPr>
          <w:sz w:val="18"/>
          <w:szCs w:val="18"/>
        </w:rPr>
      </w:pPr>
    </w:p>
    <w:p w:rsidR="00705596" w:rsidRPr="009925C5" w:rsidRDefault="00FA4532">
      <w:pPr>
        <w:pStyle w:val="Nagwek2"/>
        <w:ind w:left="3262"/>
        <w:jc w:val="both"/>
        <w:rPr>
          <w:sz w:val="18"/>
          <w:szCs w:val="18"/>
        </w:rPr>
      </w:pPr>
      <w:r w:rsidRPr="009925C5">
        <w:rPr>
          <w:sz w:val="18"/>
          <w:szCs w:val="18"/>
        </w:rPr>
        <w:t>§ 10. Wysokość wynagrodzenia.</w:t>
      </w:r>
    </w:p>
    <w:p w:rsidR="00705596" w:rsidRPr="009925C5" w:rsidRDefault="00FA4532">
      <w:pPr>
        <w:pStyle w:val="Akapitzlist"/>
        <w:numPr>
          <w:ilvl w:val="0"/>
          <w:numId w:val="18"/>
        </w:numPr>
        <w:tabs>
          <w:tab w:val="left" w:pos="443"/>
        </w:tabs>
        <w:spacing w:line="242" w:lineRule="auto"/>
        <w:ind w:right="122"/>
        <w:jc w:val="both"/>
        <w:rPr>
          <w:sz w:val="18"/>
          <w:szCs w:val="18"/>
        </w:rPr>
      </w:pPr>
      <w:r w:rsidRPr="009925C5">
        <w:rPr>
          <w:sz w:val="18"/>
          <w:szCs w:val="18"/>
        </w:rPr>
        <w:t>Strony ustalają, że obowiązującą formę wynagrodzenia za przedmiot umowy stanowi wynagrodzenie kosztorysowe</w:t>
      </w:r>
      <w:r w:rsidRPr="009925C5">
        <w:rPr>
          <w:spacing w:val="23"/>
          <w:sz w:val="18"/>
          <w:szCs w:val="18"/>
        </w:rPr>
        <w:t xml:space="preserve"> </w:t>
      </w:r>
      <w:r w:rsidRPr="009925C5">
        <w:rPr>
          <w:sz w:val="18"/>
          <w:szCs w:val="18"/>
        </w:rPr>
        <w:t>w</w:t>
      </w:r>
      <w:r w:rsidRPr="009925C5">
        <w:rPr>
          <w:spacing w:val="23"/>
          <w:sz w:val="18"/>
          <w:szCs w:val="18"/>
        </w:rPr>
        <w:t xml:space="preserve"> </w:t>
      </w:r>
      <w:r w:rsidRPr="009925C5">
        <w:rPr>
          <w:sz w:val="18"/>
          <w:szCs w:val="18"/>
        </w:rPr>
        <w:t>kwocie</w:t>
      </w:r>
      <w:r w:rsidRPr="009925C5">
        <w:rPr>
          <w:spacing w:val="23"/>
          <w:sz w:val="18"/>
          <w:szCs w:val="18"/>
        </w:rPr>
        <w:t xml:space="preserve"> </w:t>
      </w:r>
      <w:r w:rsidRPr="009925C5">
        <w:rPr>
          <w:sz w:val="18"/>
          <w:szCs w:val="18"/>
        </w:rPr>
        <w:t>ofertowej</w:t>
      </w:r>
      <w:r w:rsidRPr="009925C5">
        <w:rPr>
          <w:spacing w:val="27"/>
          <w:sz w:val="18"/>
          <w:szCs w:val="18"/>
        </w:rPr>
        <w:t xml:space="preserve"> </w:t>
      </w:r>
      <w:r w:rsidRPr="009925C5">
        <w:rPr>
          <w:sz w:val="18"/>
          <w:szCs w:val="18"/>
        </w:rPr>
        <w:t>brutto</w:t>
      </w:r>
      <w:r w:rsidRPr="009925C5">
        <w:rPr>
          <w:spacing w:val="24"/>
          <w:sz w:val="18"/>
          <w:szCs w:val="18"/>
        </w:rPr>
        <w:t xml:space="preserve"> </w:t>
      </w:r>
      <w:r w:rsidRPr="009925C5">
        <w:rPr>
          <w:sz w:val="18"/>
          <w:szCs w:val="18"/>
        </w:rPr>
        <w:t>…………………</w:t>
      </w:r>
      <w:r w:rsidRPr="009925C5">
        <w:rPr>
          <w:spacing w:val="23"/>
          <w:sz w:val="18"/>
          <w:szCs w:val="18"/>
        </w:rPr>
        <w:t xml:space="preserve"> </w:t>
      </w:r>
      <w:r w:rsidRPr="009925C5">
        <w:rPr>
          <w:sz w:val="18"/>
          <w:szCs w:val="18"/>
        </w:rPr>
        <w:t>zł,</w:t>
      </w:r>
      <w:r w:rsidR="00276FF9">
        <w:rPr>
          <w:sz w:val="18"/>
          <w:szCs w:val="18"/>
        </w:rPr>
        <w:t xml:space="preserve"> </w:t>
      </w:r>
      <w:r w:rsidRPr="009925C5">
        <w:rPr>
          <w:sz w:val="18"/>
          <w:szCs w:val="18"/>
        </w:rPr>
        <w:t>słownie</w:t>
      </w:r>
      <w:r w:rsidRPr="009925C5">
        <w:rPr>
          <w:spacing w:val="24"/>
          <w:sz w:val="18"/>
          <w:szCs w:val="18"/>
        </w:rPr>
        <w:t xml:space="preserve"> </w:t>
      </w:r>
      <w:r w:rsidRPr="009925C5">
        <w:rPr>
          <w:sz w:val="18"/>
          <w:szCs w:val="18"/>
        </w:rPr>
        <w:t>(……………………………</w:t>
      </w:r>
      <w:r w:rsidR="00276FF9">
        <w:rPr>
          <w:sz w:val="18"/>
          <w:szCs w:val="18"/>
        </w:rPr>
        <w:t>………………………………………</w:t>
      </w:r>
    </w:p>
    <w:p w:rsidR="00705596" w:rsidRPr="009925C5" w:rsidRDefault="00FA4532">
      <w:pPr>
        <w:pStyle w:val="Tekstpodstawowy"/>
        <w:ind w:left="442" w:right="118" w:firstLine="0"/>
        <w:rPr>
          <w:sz w:val="18"/>
          <w:szCs w:val="18"/>
        </w:rPr>
      </w:pPr>
      <w:r w:rsidRPr="009925C5">
        <w:rPr>
          <w:sz w:val="18"/>
          <w:szCs w:val="18"/>
        </w:rPr>
        <w:t>………………………………………………………………………………), ustalone według zaakceptowanego  przez Zamawiającego  kosztorysu ofertowego Wykonawcy  na zakres określony  w specyfikacji istotnych warunków</w:t>
      </w:r>
      <w:r w:rsidRPr="009925C5">
        <w:rPr>
          <w:spacing w:val="-5"/>
          <w:sz w:val="18"/>
          <w:szCs w:val="18"/>
        </w:rPr>
        <w:t xml:space="preserve"> </w:t>
      </w:r>
      <w:r w:rsidRPr="009925C5">
        <w:rPr>
          <w:sz w:val="18"/>
          <w:szCs w:val="18"/>
        </w:rPr>
        <w:t>zamówienia.</w:t>
      </w:r>
    </w:p>
    <w:p w:rsidR="00705596" w:rsidRDefault="00FA4532" w:rsidP="009925C5">
      <w:pPr>
        <w:pStyle w:val="Akapitzlist"/>
        <w:numPr>
          <w:ilvl w:val="0"/>
          <w:numId w:val="18"/>
        </w:numPr>
        <w:tabs>
          <w:tab w:val="left" w:pos="443"/>
        </w:tabs>
        <w:ind w:right="120"/>
        <w:jc w:val="both"/>
        <w:rPr>
          <w:sz w:val="18"/>
          <w:szCs w:val="18"/>
        </w:rPr>
      </w:pPr>
      <w:r w:rsidRPr="009925C5">
        <w:rPr>
          <w:sz w:val="18"/>
          <w:szCs w:val="18"/>
        </w:rPr>
        <w:t>Końcowe rozliczenie robót nastąpi kosztorysem powykonawczym na podstawie uzgodnionych cen jednostkowych robót wyszczególnionych w kosztorysie ofertowym Wykonawcy, zaakceptowanym przez Zamawiającego oraz ilości rzeczywiście wykonanych i odebranych</w:t>
      </w:r>
      <w:r w:rsidRPr="009925C5">
        <w:rPr>
          <w:spacing w:val="-10"/>
          <w:sz w:val="18"/>
          <w:szCs w:val="18"/>
        </w:rPr>
        <w:t xml:space="preserve"> </w:t>
      </w:r>
      <w:r w:rsidRPr="009925C5">
        <w:rPr>
          <w:sz w:val="18"/>
          <w:szCs w:val="18"/>
        </w:rPr>
        <w:t>robót.</w:t>
      </w:r>
      <w:r w:rsidR="005A72CF">
        <w:rPr>
          <w:sz w:val="18"/>
          <w:szCs w:val="18"/>
        </w:rPr>
        <w:t xml:space="preserve"> </w:t>
      </w:r>
    </w:p>
    <w:p w:rsidR="00705596" w:rsidRPr="009925C5" w:rsidRDefault="00FA4532">
      <w:pPr>
        <w:pStyle w:val="Akapitzlist"/>
        <w:numPr>
          <w:ilvl w:val="0"/>
          <w:numId w:val="18"/>
        </w:numPr>
        <w:tabs>
          <w:tab w:val="left" w:pos="443"/>
        </w:tabs>
        <w:spacing w:before="63"/>
        <w:ind w:right="124"/>
        <w:jc w:val="both"/>
        <w:rPr>
          <w:sz w:val="18"/>
          <w:szCs w:val="18"/>
        </w:rPr>
      </w:pPr>
      <w:r w:rsidRPr="009925C5">
        <w:rPr>
          <w:sz w:val="18"/>
          <w:szCs w:val="18"/>
        </w:rPr>
        <w:t>Wysokość wynagrodzenia Wykonawcy nie podlega waloryzacji z zastrzeżeniem § 28 ust. 1  niniejszej</w:t>
      </w:r>
      <w:r w:rsidRPr="009925C5">
        <w:rPr>
          <w:spacing w:val="2"/>
          <w:sz w:val="18"/>
          <w:szCs w:val="18"/>
        </w:rPr>
        <w:t xml:space="preserve"> </w:t>
      </w:r>
      <w:r w:rsidRPr="009925C5">
        <w:rPr>
          <w:sz w:val="18"/>
          <w:szCs w:val="18"/>
        </w:rPr>
        <w:t>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before="1" w:line="240" w:lineRule="auto"/>
        <w:ind w:left="3368"/>
        <w:rPr>
          <w:sz w:val="18"/>
          <w:szCs w:val="18"/>
        </w:rPr>
      </w:pPr>
      <w:r w:rsidRPr="009925C5">
        <w:rPr>
          <w:sz w:val="18"/>
          <w:szCs w:val="18"/>
        </w:rPr>
        <w:t>Rozdział V – PŁATNOŚCI</w:t>
      </w:r>
    </w:p>
    <w:p w:rsidR="00705596" w:rsidRPr="009925C5" w:rsidRDefault="00FA4532">
      <w:pPr>
        <w:spacing w:line="275" w:lineRule="exact"/>
        <w:ind w:left="3332"/>
        <w:jc w:val="both"/>
        <w:rPr>
          <w:b/>
          <w:sz w:val="18"/>
          <w:szCs w:val="18"/>
        </w:rPr>
      </w:pPr>
      <w:r w:rsidRPr="009925C5">
        <w:rPr>
          <w:b/>
          <w:sz w:val="18"/>
          <w:szCs w:val="18"/>
        </w:rPr>
        <w:t>§ 11. Regulowanie płatności</w:t>
      </w:r>
    </w:p>
    <w:p w:rsidR="00705596" w:rsidRPr="009925C5" w:rsidRDefault="00FA4532">
      <w:pPr>
        <w:pStyle w:val="Akapitzlist"/>
        <w:numPr>
          <w:ilvl w:val="0"/>
          <w:numId w:val="17"/>
        </w:numPr>
        <w:tabs>
          <w:tab w:val="left" w:pos="462"/>
        </w:tabs>
        <w:ind w:right="120"/>
        <w:jc w:val="both"/>
        <w:rPr>
          <w:sz w:val="18"/>
          <w:szCs w:val="18"/>
        </w:rPr>
      </w:pPr>
      <w:r w:rsidRPr="009925C5">
        <w:rPr>
          <w:sz w:val="18"/>
          <w:szCs w:val="18"/>
        </w:rPr>
        <w:t>Podstawą ustalenia rzeczywistego wynagrodzenia Wykonawcy będzie sprawdzony przez Inspektora Nadzoru ze strony Zamawiającego obmiar robót, na podstawie którego Wykonawca sporządza k</w:t>
      </w:r>
      <w:r w:rsidR="009925C5" w:rsidRPr="009925C5">
        <w:rPr>
          <w:sz w:val="18"/>
          <w:szCs w:val="18"/>
        </w:rPr>
        <w:t>osztorys powykonawczy końcowy</w:t>
      </w:r>
      <w:r w:rsidRPr="009925C5">
        <w:rPr>
          <w:sz w:val="18"/>
          <w:szCs w:val="18"/>
        </w:rPr>
        <w:t xml:space="preserve"> z zastosowaniem cen jednostkowych robót określonych w kosztorysie ofertowym na dane</w:t>
      </w:r>
      <w:r w:rsidRPr="009925C5">
        <w:rPr>
          <w:spacing w:val="-8"/>
          <w:sz w:val="18"/>
          <w:szCs w:val="18"/>
        </w:rPr>
        <w:t xml:space="preserve"> </w:t>
      </w:r>
      <w:r w:rsidRPr="009925C5">
        <w:rPr>
          <w:sz w:val="18"/>
          <w:szCs w:val="18"/>
        </w:rPr>
        <w:t>zadanie.</w:t>
      </w:r>
    </w:p>
    <w:p w:rsidR="00705596" w:rsidRPr="009925C5" w:rsidRDefault="00FA4532">
      <w:pPr>
        <w:pStyle w:val="Akapitzlist"/>
        <w:numPr>
          <w:ilvl w:val="0"/>
          <w:numId w:val="17"/>
        </w:numPr>
        <w:tabs>
          <w:tab w:val="left" w:pos="462"/>
        </w:tabs>
        <w:ind w:right="125"/>
        <w:jc w:val="both"/>
        <w:rPr>
          <w:sz w:val="18"/>
          <w:szCs w:val="18"/>
        </w:rPr>
      </w:pPr>
      <w:r w:rsidRPr="009925C5">
        <w:rPr>
          <w:sz w:val="18"/>
          <w:szCs w:val="18"/>
        </w:rPr>
        <w:t>Faktura końcowa zostanie wystawiona na podstawie bezusterkowego protokołu odbioru końcowego robót zatwierdzonego przez Inspektora Nadzoru i Zamawiającego.</w:t>
      </w:r>
    </w:p>
    <w:p w:rsidR="00705596" w:rsidRPr="009925C5" w:rsidRDefault="00E26271">
      <w:pPr>
        <w:pStyle w:val="Akapitzlist"/>
        <w:numPr>
          <w:ilvl w:val="0"/>
          <w:numId w:val="17"/>
        </w:numPr>
        <w:tabs>
          <w:tab w:val="left" w:pos="462"/>
        </w:tabs>
        <w:ind w:right="127"/>
        <w:jc w:val="both"/>
        <w:rPr>
          <w:sz w:val="18"/>
          <w:szCs w:val="18"/>
        </w:rPr>
      </w:pPr>
      <w:r>
        <w:rPr>
          <w:sz w:val="18"/>
          <w:szCs w:val="18"/>
        </w:rPr>
        <w:t xml:space="preserve">Zamawiający </w:t>
      </w:r>
      <w:r w:rsidR="00FA4532" w:rsidRPr="009925C5">
        <w:rPr>
          <w:sz w:val="18"/>
          <w:szCs w:val="18"/>
        </w:rPr>
        <w:t>oświadcza, że jest uprawniony do otrzymania faktur VAT i upoważnia Wykonawcę do wystawienia faktur</w:t>
      </w:r>
      <w:r>
        <w:rPr>
          <w:sz w:val="18"/>
          <w:szCs w:val="18"/>
        </w:rPr>
        <w:t xml:space="preserve"> </w:t>
      </w:r>
      <w:r w:rsidR="00FA4532" w:rsidRPr="009925C5">
        <w:rPr>
          <w:sz w:val="18"/>
          <w:szCs w:val="18"/>
        </w:rPr>
        <w:t>VAT bez podpisu Zamawiającego. Wykonawca wystawi faktury wskazując następujące dane</w:t>
      </w:r>
      <w:r w:rsidR="00FA4532" w:rsidRPr="009925C5">
        <w:rPr>
          <w:spacing w:val="-21"/>
          <w:sz w:val="18"/>
          <w:szCs w:val="18"/>
        </w:rPr>
        <w:t xml:space="preserve"> </w:t>
      </w:r>
      <w:r w:rsidR="00FA4532" w:rsidRPr="009925C5">
        <w:rPr>
          <w:sz w:val="18"/>
          <w:szCs w:val="18"/>
        </w:rPr>
        <w:t>Zamawiającego:</w:t>
      </w:r>
    </w:p>
    <w:p w:rsidR="00E26271" w:rsidRDefault="00FA4532" w:rsidP="001A146E">
      <w:pPr>
        <w:pStyle w:val="Akapitzlist"/>
        <w:tabs>
          <w:tab w:val="left" w:pos="462"/>
        </w:tabs>
        <w:ind w:right="121" w:firstLine="0"/>
        <w:rPr>
          <w:sz w:val="18"/>
          <w:szCs w:val="18"/>
        </w:rPr>
      </w:pPr>
      <w:r w:rsidRPr="00E26271">
        <w:rPr>
          <w:sz w:val="18"/>
          <w:szCs w:val="18"/>
        </w:rPr>
        <w:t>Nabywca:</w:t>
      </w:r>
      <w:r w:rsidRPr="009925C5">
        <w:rPr>
          <w:sz w:val="18"/>
          <w:szCs w:val="18"/>
        </w:rPr>
        <w:t xml:space="preserve"> </w:t>
      </w:r>
      <w:r w:rsidR="009925C5" w:rsidRPr="009925C5">
        <w:rPr>
          <w:sz w:val="18"/>
          <w:szCs w:val="18"/>
        </w:rPr>
        <w:t>Gmina Urzędów, ul. Rynek 26, 23-250 Urzędów, NIP 715-17-87-639</w:t>
      </w:r>
      <w:r w:rsidR="00E26271">
        <w:rPr>
          <w:sz w:val="18"/>
          <w:szCs w:val="18"/>
        </w:rPr>
        <w:t>;</w:t>
      </w:r>
      <w:r w:rsidR="009925C5" w:rsidRPr="009925C5">
        <w:rPr>
          <w:sz w:val="18"/>
          <w:szCs w:val="18"/>
        </w:rPr>
        <w:t xml:space="preserve">      </w:t>
      </w:r>
    </w:p>
    <w:p w:rsidR="00705596" w:rsidRPr="009925C5" w:rsidRDefault="00FA4532" w:rsidP="001A146E">
      <w:pPr>
        <w:pStyle w:val="Akapitzlist"/>
        <w:tabs>
          <w:tab w:val="left" w:pos="462"/>
        </w:tabs>
        <w:ind w:right="121" w:firstLine="0"/>
        <w:rPr>
          <w:sz w:val="18"/>
          <w:szCs w:val="18"/>
        </w:rPr>
      </w:pPr>
      <w:r w:rsidRPr="00E26271">
        <w:rPr>
          <w:sz w:val="18"/>
          <w:szCs w:val="18"/>
        </w:rPr>
        <w:t>Odbiorca:</w:t>
      </w:r>
      <w:r w:rsidRPr="009925C5">
        <w:rPr>
          <w:sz w:val="18"/>
          <w:szCs w:val="18"/>
        </w:rPr>
        <w:t xml:space="preserve"> </w:t>
      </w:r>
      <w:r w:rsidR="009925C5" w:rsidRPr="009925C5">
        <w:rPr>
          <w:sz w:val="18"/>
          <w:szCs w:val="18"/>
        </w:rPr>
        <w:t>Urząd Miejski w Urzędowie, ul. Rynek 26, 23-250 Urzędów</w:t>
      </w:r>
      <w:r w:rsidR="00E26271">
        <w:rPr>
          <w:sz w:val="18"/>
          <w:szCs w:val="18"/>
        </w:rPr>
        <w:t>.</w:t>
      </w:r>
    </w:p>
    <w:p w:rsidR="00705596" w:rsidRDefault="009925C5" w:rsidP="00956A11">
      <w:pPr>
        <w:pStyle w:val="Akapitzlist"/>
        <w:numPr>
          <w:ilvl w:val="0"/>
          <w:numId w:val="17"/>
        </w:numPr>
        <w:tabs>
          <w:tab w:val="left" w:pos="462"/>
        </w:tabs>
        <w:ind w:right="121"/>
        <w:jc w:val="both"/>
        <w:rPr>
          <w:sz w:val="18"/>
          <w:szCs w:val="18"/>
        </w:rPr>
      </w:pPr>
      <w:r w:rsidRPr="009925C5">
        <w:rPr>
          <w:sz w:val="18"/>
          <w:szCs w:val="18"/>
        </w:rPr>
        <w:t xml:space="preserve">Wynagrodzenie </w:t>
      </w:r>
      <w:r w:rsidR="00FA4532" w:rsidRPr="009925C5">
        <w:rPr>
          <w:sz w:val="18"/>
          <w:szCs w:val="18"/>
        </w:rPr>
        <w:t>będzie płatne przelewem na konto Wykonawcy w terminie 30 dni od daty wpływu prawidłowo wystawionej</w:t>
      </w:r>
      <w:r w:rsidR="00FA4532" w:rsidRPr="00E26271">
        <w:rPr>
          <w:sz w:val="18"/>
          <w:szCs w:val="18"/>
        </w:rPr>
        <w:t xml:space="preserve"> </w:t>
      </w:r>
      <w:r w:rsidR="00FA4532" w:rsidRPr="009925C5">
        <w:rPr>
          <w:sz w:val="18"/>
          <w:szCs w:val="18"/>
        </w:rPr>
        <w:t>faktury.</w:t>
      </w:r>
      <w:r w:rsidR="006F4274">
        <w:rPr>
          <w:sz w:val="18"/>
          <w:szCs w:val="18"/>
        </w:rPr>
        <w:t xml:space="preserve"> </w:t>
      </w:r>
      <w:r w:rsidR="00FA4532" w:rsidRPr="00956A11">
        <w:rPr>
          <w:sz w:val="18"/>
          <w:szCs w:val="18"/>
        </w:rPr>
        <w:t>Za datę zapłaty przyjmuje się datę obciążenia rachunku bankowego Zamawiającego.</w:t>
      </w:r>
    </w:p>
    <w:p w:rsidR="00956A11" w:rsidRPr="00956A11" w:rsidRDefault="00956A11" w:rsidP="00956A11">
      <w:pPr>
        <w:pStyle w:val="Akapitzlist"/>
        <w:numPr>
          <w:ilvl w:val="0"/>
          <w:numId w:val="17"/>
        </w:numPr>
        <w:tabs>
          <w:tab w:val="left" w:pos="462"/>
        </w:tabs>
        <w:ind w:right="121"/>
        <w:jc w:val="both"/>
        <w:rPr>
          <w:sz w:val="18"/>
          <w:szCs w:val="18"/>
        </w:rPr>
      </w:pPr>
      <w:r>
        <w:rPr>
          <w:sz w:val="18"/>
          <w:szCs w:val="18"/>
        </w:rPr>
        <w:t>Wykonawca ma możliwość przeslania faktury w postaci ustrukturyzowanej faktury elektronicznej w systemie PEF</w:t>
      </w:r>
      <w:r w:rsidR="00BC5414">
        <w:rPr>
          <w:sz w:val="18"/>
          <w:szCs w:val="18"/>
        </w:rPr>
        <w:t>; numer PEPPOL</w:t>
      </w:r>
      <w:r>
        <w:rPr>
          <w:sz w:val="18"/>
          <w:szCs w:val="18"/>
        </w:rPr>
        <w:t>: 7151787639.</w:t>
      </w:r>
      <w:r w:rsidRPr="00956A11">
        <w:rPr>
          <w:sz w:val="18"/>
          <w:szCs w:val="18"/>
        </w:rPr>
        <w:t xml:space="preserve">     </w:t>
      </w:r>
    </w:p>
    <w:p w:rsidR="00E26271" w:rsidRPr="00E26271" w:rsidRDefault="00E26271" w:rsidP="001A146E">
      <w:pPr>
        <w:pStyle w:val="Akapitzlist"/>
        <w:numPr>
          <w:ilvl w:val="0"/>
          <w:numId w:val="17"/>
        </w:numPr>
        <w:tabs>
          <w:tab w:val="left" w:pos="462"/>
        </w:tabs>
        <w:ind w:right="121"/>
        <w:jc w:val="both"/>
        <w:rPr>
          <w:sz w:val="18"/>
          <w:szCs w:val="18"/>
        </w:rPr>
      </w:pPr>
      <w:r w:rsidRPr="00E26271">
        <w:rPr>
          <w:sz w:val="18"/>
          <w:szCs w:val="18"/>
        </w:rPr>
        <w:lastRenderedPageBreak/>
        <w:t>Zapłata nastąpi przelewem z uwzględnieniem mechanizmu podzielonej płatności (MPP) na rachunek bankowy Wykonawcy figurujący w rejestrze podatników prowadzonym przez Krajową Administrację Skarbową tj. na tzw. Białej Liście. W przypadku gdyby Wykonawca do zapłaty wskazał rachunek bankowy, który nie figuruje w Białej Liście to Zamawiający ma prawo wstrzymać się z wykonaniem swojego zobowiązania do czasu usunięcia przez Wykonawcę przeszkody w dokonywaniu płatności.</w:t>
      </w:r>
    </w:p>
    <w:p w:rsidR="00705596" w:rsidRPr="009925C5" w:rsidRDefault="00FA4532" w:rsidP="001A146E">
      <w:pPr>
        <w:pStyle w:val="Akapitzlist"/>
        <w:numPr>
          <w:ilvl w:val="0"/>
          <w:numId w:val="17"/>
        </w:numPr>
        <w:tabs>
          <w:tab w:val="left" w:pos="462"/>
        </w:tabs>
        <w:ind w:right="121"/>
        <w:jc w:val="both"/>
        <w:rPr>
          <w:sz w:val="18"/>
          <w:szCs w:val="18"/>
        </w:rPr>
      </w:pPr>
      <w:r w:rsidRPr="009925C5">
        <w:rPr>
          <w:sz w:val="18"/>
          <w:szCs w:val="18"/>
        </w:rPr>
        <w:t>W przypadku przekroczenia terminu płatności Wykonawca ma prawo do naliczenia odsetek za zwłokę w wysokości ustawowej.</w:t>
      </w:r>
    </w:p>
    <w:p w:rsidR="00705596" w:rsidRPr="009925C5" w:rsidRDefault="00FA4532">
      <w:pPr>
        <w:pStyle w:val="Akapitzlist"/>
        <w:numPr>
          <w:ilvl w:val="0"/>
          <w:numId w:val="17"/>
        </w:numPr>
        <w:tabs>
          <w:tab w:val="left" w:pos="462"/>
        </w:tabs>
        <w:ind w:right="125"/>
        <w:jc w:val="both"/>
        <w:rPr>
          <w:sz w:val="18"/>
          <w:szCs w:val="18"/>
        </w:rPr>
      </w:pPr>
      <w:r w:rsidRPr="009925C5">
        <w:rPr>
          <w:sz w:val="18"/>
          <w:szCs w:val="18"/>
        </w:rPr>
        <w:t>Warunkiem zapłaty przez Zamawiającego należnego wynagrodzenia za odebrane roboty jest przedstawienie dowodów zapłaty wymagalnego wynagrodzenia podwykonawcom i dalszym</w:t>
      </w:r>
      <w:r w:rsidRPr="009925C5">
        <w:rPr>
          <w:spacing w:val="-8"/>
          <w:sz w:val="18"/>
          <w:szCs w:val="18"/>
        </w:rPr>
        <w:t xml:space="preserve"> </w:t>
      </w:r>
      <w:r w:rsidRPr="009925C5">
        <w:rPr>
          <w:sz w:val="18"/>
          <w:szCs w:val="18"/>
        </w:rPr>
        <w:t>podwykonawcom.</w:t>
      </w:r>
    </w:p>
    <w:p w:rsidR="00705596" w:rsidRPr="009925C5" w:rsidRDefault="00FA4532">
      <w:pPr>
        <w:pStyle w:val="Tekstpodstawowy"/>
        <w:ind w:right="119" w:firstLine="0"/>
        <w:rPr>
          <w:sz w:val="18"/>
          <w:szCs w:val="18"/>
        </w:rPr>
      </w:pPr>
      <w:r w:rsidRPr="009925C5">
        <w:rPr>
          <w:sz w:val="18"/>
          <w:szCs w:val="18"/>
        </w:rPr>
        <w:t>Wykonawca zobowiązany jest każdorazowo do dołączania do każdej faktury zestawienia faktur podwykonawców, dalszych podwykonawców z podaniem daty doręczenia wykonawcy, podwykonawcy lub dalszemu podwykonawcy faktury lub rachunku</w:t>
      </w:r>
      <w:r w:rsidR="00F20524">
        <w:rPr>
          <w:sz w:val="18"/>
          <w:szCs w:val="18"/>
        </w:rPr>
        <w:t xml:space="preserve"> </w:t>
      </w:r>
      <w:r w:rsidRPr="009925C5">
        <w:rPr>
          <w:sz w:val="18"/>
          <w:szCs w:val="18"/>
        </w:rPr>
        <w:t>(także tych których termin zapłaty wynagrodzenia dla podwykonawców i dalszych podwykonawców jeszcze nie upłynął) wystawionych za okres, który obejmuje fakturę wraz z dowodami, o których mowa w § 12 ust. 2 niniejszej</w:t>
      </w:r>
      <w:r w:rsidRPr="009925C5">
        <w:rPr>
          <w:spacing w:val="2"/>
          <w:sz w:val="18"/>
          <w:szCs w:val="18"/>
        </w:rPr>
        <w:t xml:space="preserve"> </w:t>
      </w:r>
      <w:r w:rsidRPr="009925C5">
        <w:rPr>
          <w:sz w:val="18"/>
          <w:szCs w:val="18"/>
        </w:rPr>
        <w:t>umowy.</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before="90"/>
        <w:ind w:left="3099"/>
        <w:rPr>
          <w:sz w:val="18"/>
          <w:szCs w:val="18"/>
        </w:rPr>
      </w:pPr>
      <w:r w:rsidRPr="009925C5">
        <w:rPr>
          <w:sz w:val="18"/>
          <w:szCs w:val="18"/>
        </w:rPr>
        <w:t>§ 12. Płatności Podwykonawców</w:t>
      </w:r>
    </w:p>
    <w:p w:rsidR="00705596" w:rsidRPr="009925C5" w:rsidRDefault="00FA4532" w:rsidP="00C4650E">
      <w:pPr>
        <w:pStyle w:val="Akapitzlist"/>
        <w:numPr>
          <w:ilvl w:val="0"/>
          <w:numId w:val="31"/>
        </w:numPr>
        <w:tabs>
          <w:tab w:val="left" w:pos="462"/>
        </w:tabs>
        <w:ind w:right="122"/>
        <w:rPr>
          <w:sz w:val="18"/>
          <w:szCs w:val="18"/>
        </w:rPr>
      </w:pPr>
      <w:r w:rsidRPr="009925C5">
        <w:rPr>
          <w:sz w:val="18"/>
          <w:szCs w:val="18"/>
        </w:rPr>
        <w:t>W przypadku zawarcia umowy o podwykonawstwo Wykonawca jest zobowiązany do dokonania zapłaty we własnym zakresie wynagrodzenia należnego podwykonawcy z zachowaniem terminów określonych</w:t>
      </w:r>
      <w:r w:rsidRPr="009925C5">
        <w:rPr>
          <w:spacing w:val="-1"/>
          <w:sz w:val="18"/>
          <w:szCs w:val="18"/>
        </w:rPr>
        <w:t xml:space="preserve"> </w:t>
      </w:r>
      <w:r w:rsidRPr="009925C5">
        <w:rPr>
          <w:sz w:val="18"/>
          <w:szCs w:val="18"/>
        </w:rPr>
        <w:t>umową.</w:t>
      </w:r>
    </w:p>
    <w:p w:rsidR="00705596" w:rsidRPr="009925C5" w:rsidRDefault="00FA4532" w:rsidP="00C4650E">
      <w:pPr>
        <w:pStyle w:val="Akapitzlist"/>
        <w:numPr>
          <w:ilvl w:val="0"/>
          <w:numId w:val="31"/>
        </w:numPr>
        <w:tabs>
          <w:tab w:val="left" w:pos="462"/>
        </w:tabs>
        <w:ind w:right="121"/>
        <w:rPr>
          <w:sz w:val="18"/>
          <w:szCs w:val="18"/>
        </w:rPr>
      </w:pPr>
      <w:r w:rsidRPr="009925C5">
        <w:rPr>
          <w:sz w:val="18"/>
          <w:szCs w:val="18"/>
        </w:rPr>
        <w:t>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robót w ramach realizacji umowy. Wykonawca zobowiązany będzie do przedstawienia Zamawiającemu, wraz z fakturą końcową, oświadczenia, z datą pewną, podwykonawców i dalszych podwykonawców, potwierdzającego faktyczne otrzymanie zapłaty od Wykonawcy. Brak oświadczenia będzie skutkował wstrzymaniem zapłaty należnej Wykonawcy bez żadnej konsekwencji dla Zamawiającego wynikających z nieterminowej zapłaty wynagrodzenia należnego</w:t>
      </w:r>
      <w:r w:rsidRPr="009925C5">
        <w:rPr>
          <w:spacing w:val="-5"/>
          <w:sz w:val="18"/>
          <w:szCs w:val="18"/>
        </w:rPr>
        <w:t xml:space="preserve"> </w:t>
      </w:r>
      <w:r w:rsidRPr="009925C5">
        <w:rPr>
          <w:sz w:val="18"/>
          <w:szCs w:val="18"/>
        </w:rPr>
        <w:t>Wykonawcy.</w:t>
      </w:r>
    </w:p>
    <w:p w:rsidR="00705596" w:rsidRPr="009925C5" w:rsidRDefault="00FA4532" w:rsidP="00C4650E">
      <w:pPr>
        <w:pStyle w:val="Akapitzlist"/>
        <w:numPr>
          <w:ilvl w:val="0"/>
          <w:numId w:val="31"/>
        </w:numPr>
        <w:tabs>
          <w:tab w:val="left" w:pos="462"/>
        </w:tabs>
        <w:ind w:right="126"/>
        <w:rPr>
          <w:sz w:val="18"/>
          <w:szCs w:val="18"/>
        </w:rPr>
      </w:pPr>
      <w:r w:rsidRPr="009925C5">
        <w:rPr>
          <w:sz w:val="18"/>
          <w:szCs w:val="18"/>
        </w:rPr>
        <w:t>W przypadku nieprzedstawienia przez Wykonawcę wszystkich dowodów zapłaty wstrzymuje się wypłatę należnego wynagrodzenia w części równej sumie kwot wynikających z nieprzedstawionych dowodów</w:t>
      </w:r>
      <w:r w:rsidRPr="009925C5">
        <w:rPr>
          <w:spacing w:val="-2"/>
          <w:sz w:val="18"/>
          <w:szCs w:val="18"/>
        </w:rPr>
        <w:t xml:space="preserve"> </w:t>
      </w:r>
      <w:r w:rsidRPr="009925C5">
        <w:rPr>
          <w:sz w:val="18"/>
          <w:szCs w:val="18"/>
        </w:rPr>
        <w:t>zapłaty.</w:t>
      </w:r>
    </w:p>
    <w:p w:rsidR="00705596" w:rsidRPr="009925C5" w:rsidRDefault="00FA4532" w:rsidP="00C4650E">
      <w:pPr>
        <w:pStyle w:val="Akapitzlist"/>
        <w:numPr>
          <w:ilvl w:val="0"/>
          <w:numId w:val="31"/>
        </w:numPr>
        <w:tabs>
          <w:tab w:val="left" w:pos="462"/>
        </w:tabs>
        <w:spacing w:before="1"/>
        <w:ind w:right="119"/>
        <w:rPr>
          <w:sz w:val="18"/>
          <w:szCs w:val="18"/>
        </w:rPr>
      </w:pPr>
      <w:r w:rsidRPr="009925C5">
        <w:rPr>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w:t>
      </w:r>
      <w:r w:rsidRPr="009925C5">
        <w:rPr>
          <w:spacing w:val="11"/>
          <w:sz w:val="18"/>
          <w:szCs w:val="18"/>
        </w:rPr>
        <w:t xml:space="preserve"> </w:t>
      </w:r>
      <w:r w:rsidRPr="009925C5">
        <w:rPr>
          <w:sz w:val="18"/>
          <w:szCs w:val="18"/>
        </w:rPr>
        <w:t>umowę</w:t>
      </w:r>
      <w:r w:rsidRPr="009925C5">
        <w:rPr>
          <w:spacing w:val="14"/>
          <w:sz w:val="18"/>
          <w:szCs w:val="18"/>
        </w:rPr>
        <w:t xml:space="preserve"> </w:t>
      </w:r>
      <w:r w:rsidRPr="009925C5">
        <w:rPr>
          <w:sz w:val="18"/>
          <w:szCs w:val="18"/>
        </w:rPr>
        <w:t>o</w:t>
      </w:r>
      <w:r w:rsidRPr="009925C5">
        <w:rPr>
          <w:spacing w:val="11"/>
          <w:sz w:val="18"/>
          <w:szCs w:val="18"/>
        </w:rPr>
        <w:t xml:space="preserve"> </w:t>
      </w:r>
      <w:r w:rsidRPr="009925C5">
        <w:rPr>
          <w:sz w:val="18"/>
          <w:szCs w:val="18"/>
        </w:rPr>
        <w:t>podwykonawstwo,</w:t>
      </w:r>
      <w:r w:rsidRPr="009925C5">
        <w:rPr>
          <w:spacing w:val="12"/>
          <w:sz w:val="18"/>
          <w:szCs w:val="18"/>
        </w:rPr>
        <w:t xml:space="preserve"> </w:t>
      </w:r>
      <w:r w:rsidRPr="009925C5">
        <w:rPr>
          <w:sz w:val="18"/>
          <w:szCs w:val="18"/>
        </w:rPr>
        <w:t>której</w:t>
      </w:r>
      <w:r w:rsidRPr="009925C5">
        <w:rPr>
          <w:spacing w:val="12"/>
          <w:sz w:val="18"/>
          <w:szCs w:val="18"/>
        </w:rPr>
        <w:t xml:space="preserve"> </w:t>
      </w:r>
      <w:r w:rsidRPr="009925C5">
        <w:rPr>
          <w:sz w:val="18"/>
          <w:szCs w:val="18"/>
        </w:rPr>
        <w:t>przedmiotem</w:t>
      </w:r>
      <w:r w:rsidRPr="009925C5">
        <w:rPr>
          <w:spacing w:val="9"/>
          <w:sz w:val="18"/>
          <w:szCs w:val="18"/>
        </w:rPr>
        <w:t xml:space="preserve"> </w:t>
      </w:r>
      <w:r w:rsidRPr="009925C5">
        <w:rPr>
          <w:sz w:val="18"/>
          <w:szCs w:val="18"/>
        </w:rPr>
        <w:t>są</w:t>
      </w:r>
      <w:r w:rsidRPr="009925C5">
        <w:rPr>
          <w:spacing w:val="11"/>
          <w:sz w:val="18"/>
          <w:szCs w:val="18"/>
        </w:rPr>
        <w:t xml:space="preserve"> </w:t>
      </w:r>
      <w:r w:rsidRPr="009925C5">
        <w:rPr>
          <w:sz w:val="18"/>
          <w:szCs w:val="18"/>
        </w:rPr>
        <w:t>dostawy</w:t>
      </w:r>
      <w:r w:rsidRPr="009925C5">
        <w:rPr>
          <w:spacing w:val="9"/>
          <w:sz w:val="18"/>
          <w:szCs w:val="18"/>
        </w:rPr>
        <w:t xml:space="preserve"> </w:t>
      </w:r>
      <w:r w:rsidRPr="009925C5">
        <w:rPr>
          <w:spacing w:val="2"/>
          <w:sz w:val="18"/>
          <w:szCs w:val="18"/>
        </w:rPr>
        <w:t>lub</w:t>
      </w:r>
      <w:r w:rsidRPr="009925C5">
        <w:rPr>
          <w:spacing w:val="7"/>
          <w:sz w:val="18"/>
          <w:szCs w:val="18"/>
        </w:rPr>
        <w:t xml:space="preserve"> </w:t>
      </w:r>
      <w:r w:rsidRPr="009925C5">
        <w:rPr>
          <w:sz w:val="18"/>
          <w:szCs w:val="18"/>
        </w:rPr>
        <w:t>usługi,</w:t>
      </w:r>
      <w:r w:rsidR="009925C5" w:rsidRPr="009925C5">
        <w:t xml:space="preserve"> </w:t>
      </w:r>
      <w:r w:rsidR="009925C5" w:rsidRPr="009925C5">
        <w:rPr>
          <w:sz w:val="18"/>
          <w:szCs w:val="18"/>
        </w:rPr>
        <w:t>w przypadku uchylenia się od obowiązku zapłaty odpowiednio przez Wykonawcę, podwykonawcę lub dalszego podwykonawcę zamówienia na roboty budowlane.</w:t>
      </w:r>
    </w:p>
    <w:p w:rsidR="00705596" w:rsidRPr="009925C5" w:rsidRDefault="00FA4532" w:rsidP="00C4650E">
      <w:pPr>
        <w:pStyle w:val="Akapitzlist"/>
        <w:numPr>
          <w:ilvl w:val="0"/>
          <w:numId w:val="31"/>
        </w:numPr>
        <w:tabs>
          <w:tab w:val="left" w:pos="462"/>
        </w:tabs>
        <w:ind w:right="122"/>
        <w:rPr>
          <w:sz w:val="18"/>
          <w:szCs w:val="18"/>
        </w:rPr>
      </w:pPr>
      <w:r w:rsidRPr="009925C5">
        <w:rPr>
          <w:sz w:val="18"/>
          <w:szCs w:val="18"/>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9925C5">
        <w:rPr>
          <w:spacing w:val="-11"/>
          <w:sz w:val="18"/>
          <w:szCs w:val="18"/>
        </w:rPr>
        <w:t xml:space="preserve"> </w:t>
      </w:r>
      <w:r w:rsidRPr="009925C5">
        <w:rPr>
          <w:sz w:val="18"/>
          <w:szCs w:val="18"/>
        </w:rPr>
        <w:t>usługi.</w:t>
      </w:r>
    </w:p>
    <w:p w:rsidR="00705596" w:rsidRPr="009925C5" w:rsidRDefault="00FA4532" w:rsidP="00C4650E">
      <w:pPr>
        <w:pStyle w:val="Akapitzlist"/>
        <w:numPr>
          <w:ilvl w:val="0"/>
          <w:numId w:val="31"/>
        </w:numPr>
        <w:tabs>
          <w:tab w:val="left" w:pos="462"/>
        </w:tabs>
        <w:ind w:right="126"/>
        <w:rPr>
          <w:sz w:val="18"/>
          <w:szCs w:val="18"/>
        </w:rPr>
      </w:pPr>
      <w:r w:rsidRPr="009925C5">
        <w:rPr>
          <w:sz w:val="18"/>
          <w:szCs w:val="18"/>
        </w:rPr>
        <w:t>Bezpośrednia zapłata obejmuje wyłącznie należne wynagrodzenie, bez odsetek, należnych podwykonawcy lub dalszemu podwykonawcy. Kwota należna podwykonawcy zostanie uiszczona przez Zamawiającego w złotych</w:t>
      </w:r>
      <w:r w:rsidRPr="009925C5">
        <w:rPr>
          <w:spacing w:val="-4"/>
          <w:sz w:val="18"/>
          <w:szCs w:val="18"/>
        </w:rPr>
        <w:t xml:space="preserve"> </w:t>
      </w:r>
      <w:r w:rsidRPr="009925C5">
        <w:rPr>
          <w:sz w:val="18"/>
          <w:szCs w:val="18"/>
        </w:rPr>
        <w:t>polskich.</w:t>
      </w:r>
    </w:p>
    <w:p w:rsidR="00705596" w:rsidRPr="009925C5" w:rsidRDefault="00FA4532" w:rsidP="00C4650E">
      <w:pPr>
        <w:pStyle w:val="Akapitzlist"/>
        <w:numPr>
          <w:ilvl w:val="0"/>
          <w:numId w:val="31"/>
        </w:numPr>
        <w:tabs>
          <w:tab w:val="left" w:pos="462"/>
        </w:tabs>
        <w:ind w:right="120"/>
        <w:rPr>
          <w:sz w:val="18"/>
          <w:szCs w:val="18"/>
        </w:rPr>
      </w:pPr>
      <w:r w:rsidRPr="009925C5">
        <w:rPr>
          <w:sz w:val="18"/>
          <w:szCs w:val="18"/>
        </w:rPr>
        <w:t>Przed dokonaniem bezpośredniej zapłaty Zamawiający zwróci się do Wykonawcy o zgłoszenie pisemnych uwag dotyczących zasadności bezpośredniej zapłaty wynagrodzenia podwykonawcy lub dalszemu podwykonawcy. Zamawiający poinformuje o terminie zgłaszania uwag, nie krótszym niż 7 dni od dnia doręczenia tej</w:t>
      </w:r>
      <w:r w:rsidRPr="009925C5">
        <w:rPr>
          <w:spacing w:val="-3"/>
          <w:sz w:val="18"/>
          <w:szCs w:val="18"/>
        </w:rPr>
        <w:t xml:space="preserve"> </w:t>
      </w:r>
      <w:r w:rsidRPr="009925C5">
        <w:rPr>
          <w:sz w:val="18"/>
          <w:szCs w:val="18"/>
        </w:rPr>
        <w:t>informacji.</w:t>
      </w:r>
    </w:p>
    <w:p w:rsidR="00705596" w:rsidRPr="009925C5" w:rsidRDefault="00FA4532" w:rsidP="00C4650E">
      <w:pPr>
        <w:pStyle w:val="Akapitzlist"/>
        <w:numPr>
          <w:ilvl w:val="0"/>
          <w:numId w:val="31"/>
        </w:numPr>
        <w:tabs>
          <w:tab w:val="left" w:pos="462"/>
        </w:tabs>
        <w:ind w:right="128"/>
        <w:rPr>
          <w:sz w:val="18"/>
          <w:szCs w:val="18"/>
        </w:rPr>
      </w:pPr>
      <w:r w:rsidRPr="009925C5">
        <w:rPr>
          <w:sz w:val="18"/>
          <w:szCs w:val="18"/>
        </w:rPr>
        <w:t>W przypadku zgłoszenia uwag, o których mowa w ust. 7, w terminie wskazanym przez Zamawiającego, Zamawiający</w:t>
      </w:r>
      <w:r w:rsidRPr="009925C5">
        <w:rPr>
          <w:spacing w:val="-4"/>
          <w:sz w:val="18"/>
          <w:szCs w:val="18"/>
        </w:rPr>
        <w:t xml:space="preserve"> </w:t>
      </w:r>
      <w:r w:rsidRPr="009925C5">
        <w:rPr>
          <w:sz w:val="18"/>
          <w:szCs w:val="18"/>
        </w:rPr>
        <w:t>może:</w:t>
      </w:r>
    </w:p>
    <w:p w:rsidR="00705596" w:rsidRPr="009925C5" w:rsidRDefault="00FA4532">
      <w:pPr>
        <w:pStyle w:val="Akapitzlist"/>
        <w:numPr>
          <w:ilvl w:val="1"/>
          <w:numId w:val="16"/>
        </w:numPr>
        <w:tabs>
          <w:tab w:val="left" w:pos="822"/>
        </w:tabs>
        <w:ind w:right="121"/>
        <w:jc w:val="both"/>
        <w:rPr>
          <w:sz w:val="18"/>
          <w:szCs w:val="18"/>
        </w:rPr>
      </w:pPr>
      <w:r w:rsidRPr="009925C5">
        <w:rPr>
          <w:sz w:val="18"/>
          <w:szCs w:val="18"/>
        </w:rPr>
        <w:t>nie dokonać bezpośredniej zapłaty wynagrodzenia podwykonawcy lub dalszemu podwykonawcy, jeżeli Wykonawca wykaże niezasadność takiej zapłaty</w:t>
      </w:r>
      <w:r w:rsidRPr="009925C5">
        <w:rPr>
          <w:spacing w:val="-4"/>
          <w:sz w:val="18"/>
          <w:szCs w:val="18"/>
        </w:rPr>
        <w:t xml:space="preserve"> </w:t>
      </w:r>
      <w:r w:rsidRPr="009925C5">
        <w:rPr>
          <w:sz w:val="18"/>
          <w:szCs w:val="18"/>
        </w:rPr>
        <w:t>albo</w:t>
      </w:r>
    </w:p>
    <w:p w:rsidR="00705596" w:rsidRPr="009925C5" w:rsidRDefault="00FA4532">
      <w:pPr>
        <w:pStyle w:val="Akapitzlist"/>
        <w:numPr>
          <w:ilvl w:val="1"/>
          <w:numId w:val="16"/>
        </w:numPr>
        <w:tabs>
          <w:tab w:val="left" w:pos="822"/>
        </w:tabs>
        <w:spacing w:before="1"/>
        <w:ind w:right="120"/>
        <w:jc w:val="both"/>
        <w:rPr>
          <w:sz w:val="18"/>
          <w:szCs w:val="18"/>
        </w:rPr>
      </w:pPr>
      <w:r w:rsidRPr="009925C5">
        <w:rPr>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9925C5">
        <w:rPr>
          <w:spacing w:val="-7"/>
          <w:sz w:val="18"/>
          <w:szCs w:val="18"/>
        </w:rPr>
        <w:t xml:space="preserve"> </w:t>
      </w:r>
      <w:r w:rsidRPr="009925C5">
        <w:rPr>
          <w:sz w:val="18"/>
          <w:szCs w:val="18"/>
        </w:rPr>
        <w:t>albo</w:t>
      </w:r>
    </w:p>
    <w:p w:rsidR="00705596" w:rsidRPr="009925C5" w:rsidRDefault="00FA4532">
      <w:pPr>
        <w:pStyle w:val="Akapitzlist"/>
        <w:numPr>
          <w:ilvl w:val="1"/>
          <w:numId w:val="16"/>
        </w:numPr>
        <w:tabs>
          <w:tab w:val="left" w:pos="822"/>
        </w:tabs>
        <w:ind w:right="129"/>
        <w:jc w:val="both"/>
        <w:rPr>
          <w:sz w:val="18"/>
          <w:szCs w:val="18"/>
        </w:rPr>
      </w:pPr>
      <w:r w:rsidRPr="009925C5">
        <w:rPr>
          <w:sz w:val="18"/>
          <w:szCs w:val="18"/>
        </w:rPr>
        <w:t>dokonać bezpośredniej zapłaty wynagrodzenia podwykonawcy lub dalszemu podwykonawcy, jeżeli podwykonawca lub dalszy podwykonawca wykaże zasadność takiej</w:t>
      </w:r>
      <w:r w:rsidRPr="009925C5">
        <w:rPr>
          <w:spacing w:val="-7"/>
          <w:sz w:val="18"/>
          <w:szCs w:val="18"/>
        </w:rPr>
        <w:t xml:space="preserve"> </w:t>
      </w:r>
      <w:r w:rsidRPr="009925C5">
        <w:rPr>
          <w:sz w:val="18"/>
          <w:szCs w:val="18"/>
        </w:rPr>
        <w:t>zapłaty.</w:t>
      </w:r>
    </w:p>
    <w:p w:rsidR="00705596" w:rsidRPr="009925C5" w:rsidRDefault="00FA4532" w:rsidP="00C4650E">
      <w:pPr>
        <w:pStyle w:val="Akapitzlist"/>
        <w:numPr>
          <w:ilvl w:val="0"/>
          <w:numId w:val="31"/>
        </w:numPr>
        <w:tabs>
          <w:tab w:val="left" w:pos="462"/>
        </w:tabs>
        <w:ind w:right="124"/>
        <w:rPr>
          <w:sz w:val="18"/>
          <w:szCs w:val="18"/>
        </w:rPr>
      </w:pPr>
      <w:r w:rsidRPr="009925C5">
        <w:rPr>
          <w:sz w:val="18"/>
          <w:szCs w:val="18"/>
        </w:rPr>
        <w:t>W przypadku dokonania bezpośredniej zapłaty podwykonawcy lub dalszemu podwykonawcy, Zamawiający potrąca kwotę wypłaconego wynagrodzenia z wynagrodzenia należnego</w:t>
      </w:r>
      <w:r w:rsidRPr="009925C5">
        <w:rPr>
          <w:spacing w:val="-17"/>
          <w:sz w:val="18"/>
          <w:szCs w:val="18"/>
        </w:rPr>
        <w:t xml:space="preserve"> </w:t>
      </w:r>
      <w:r w:rsidRPr="009925C5">
        <w:rPr>
          <w:sz w:val="18"/>
          <w:szCs w:val="18"/>
        </w:rPr>
        <w:t>Wykonawcy.</w:t>
      </w:r>
    </w:p>
    <w:p w:rsidR="00705596" w:rsidRPr="009925C5" w:rsidRDefault="00FA4532" w:rsidP="00C4650E">
      <w:pPr>
        <w:pStyle w:val="Akapitzlist"/>
        <w:numPr>
          <w:ilvl w:val="0"/>
          <w:numId w:val="31"/>
        </w:numPr>
        <w:tabs>
          <w:tab w:val="left" w:pos="462"/>
        </w:tabs>
        <w:ind w:right="123"/>
        <w:rPr>
          <w:sz w:val="18"/>
          <w:szCs w:val="18"/>
        </w:rPr>
      </w:pPr>
      <w:r w:rsidRPr="009925C5">
        <w:rPr>
          <w:sz w:val="18"/>
          <w:szCs w:val="18"/>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w:t>
      </w:r>
      <w:r w:rsidRPr="009925C5">
        <w:rPr>
          <w:spacing w:val="-2"/>
          <w:sz w:val="18"/>
          <w:szCs w:val="18"/>
        </w:rPr>
        <w:t xml:space="preserve"> </w:t>
      </w:r>
      <w:r w:rsidRPr="009925C5">
        <w:rPr>
          <w:sz w:val="18"/>
          <w:szCs w:val="18"/>
        </w:rPr>
        <w:t>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721"/>
        <w:jc w:val="left"/>
        <w:rPr>
          <w:sz w:val="18"/>
          <w:szCs w:val="18"/>
        </w:rPr>
      </w:pPr>
      <w:r w:rsidRPr="009925C5">
        <w:rPr>
          <w:sz w:val="18"/>
          <w:szCs w:val="18"/>
        </w:rPr>
        <w:t>§ 13. Wierzytelności</w:t>
      </w:r>
    </w:p>
    <w:p w:rsidR="00705596" w:rsidRPr="009925C5" w:rsidRDefault="00FA4532">
      <w:pPr>
        <w:pStyle w:val="Tekstpodstawowy"/>
        <w:ind w:left="101" w:firstLine="0"/>
        <w:jc w:val="left"/>
        <w:rPr>
          <w:sz w:val="18"/>
          <w:szCs w:val="18"/>
        </w:rPr>
      </w:pPr>
      <w:r w:rsidRPr="009925C5">
        <w:rPr>
          <w:sz w:val="18"/>
          <w:szCs w:val="18"/>
        </w:rPr>
        <w:t>Przelew wierzytelności przysługującej Wykonawcy na podstawie niniejszej umowy może nastąpić wyłącznie za zgodą Zamawiającego.</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line="240" w:lineRule="auto"/>
        <w:ind w:left="3070"/>
        <w:rPr>
          <w:sz w:val="18"/>
          <w:szCs w:val="18"/>
        </w:rPr>
      </w:pPr>
      <w:r w:rsidRPr="009925C5">
        <w:rPr>
          <w:sz w:val="18"/>
          <w:szCs w:val="18"/>
        </w:rPr>
        <w:t>Rozdział VI – ODBIÓR ROBÓT</w:t>
      </w:r>
    </w:p>
    <w:p w:rsidR="00705596" w:rsidRPr="009925C5" w:rsidRDefault="00FA4532">
      <w:pPr>
        <w:spacing w:line="275" w:lineRule="exact"/>
        <w:ind w:left="3797"/>
        <w:rPr>
          <w:b/>
          <w:sz w:val="18"/>
          <w:szCs w:val="18"/>
        </w:rPr>
      </w:pPr>
      <w:r w:rsidRPr="009925C5">
        <w:rPr>
          <w:b/>
          <w:sz w:val="18"/>
          <w:szCs w:val="18"/>
        </w:rPr>
        <w:t>§ 14. Odbiór robót</w:t>
      </w:r>
    </w:p>
    <w:p w:rsidR="00705596" w:rsidRPr="009925C5" w:rsidRDefault="00FA4532">
      <w:pPr>
        <w:pStyle w:val="Akapitzlist"/>
        <w:numPr>
          <w:ilvl w:val="0"/>
          <w:numId w:val="15"/>
        </w:numPr>
        <w:tabs>
          <w:tab w:val="left" w:pos="462"/>
        </w:tabs>
        <w:spacing w:line="252" w:lineRule="exact"/>
        <w:ind w:hanging="361"/>
        <w:rPr>
          <w:sz w:val="18"/>
          <w:szCs w:val="18"/>
        </w:rPr>
      </w:pPr>
      <w:r w:rsidRPr="009925C5">
        <w:rPr>
          <w:sz w:val="18"/>
          <w:szCs w:val="18"/>
        </w:rPr>
        <w:t>Wszelkie roboty odbierane są przez Inspektora Nadzoru w obecności</w:t>
      </w:r>
      <w:r w:rsidRPr="009925C5">
        <w:rPr>
          <w:spacing w:val="-12"/>
          <w:sz w:val="18"/>
          <w:szCs w:val="18"/>
        </w:rPr>
        <w:t xml:space="preserve"> </w:t>
      </w:r>
      <w:r w:rsidRPr="009925C5">
        <w:rPr>
          <w:sz w:val="18"/>
          <w:szCs w:val="18"/>
        </w:rPr>
        <w:t>Wykonawcy.</w:t>
      </w:r>
    </w:p>
    <w:p w:rsidR="00705596" w:rsidRPr="009925C5" w:rsidRDefault="00FA4532">
      <w:pPr>
        <w:pStyle w:val="Akapitzlist"/>
        <w:numPr>
          <w:ilvl w:val="0"/>
          <w:numId w:val="15"/>
        </w:numPr>
        <w:tabs>
          <w:tab w:val="left" w:pos="462"/>
        </w:tabs>
        <w:spacing w:before="2"/>
        <w:ind w:right="124"/>
        <w:rPr>
          <w:sz w:val="18"/>
          <w:szCs w:val="18"/>
        </w:rPr>
      </w:pPr>
      <w:r w:rsidRPr="009925C5">
        <w:rPr>
          <w:sz w:val="18"/>
          <w:szCs w:val="18"/>
        </w:rPr>
        <w:t>Roboty nie zostaną odebrane do czasu przeprowadzenia przewidzianych przepisami prawa weryfikacji i prób na koszt Wykonawcy. Wykonawca winien zawiadomić Inspektora</w:t>
      </w:r>
      <w:r w:rsidRPr="009925C5">
        <w:rPr>
          <w:spacing w:val="5"/>
          <w:sz w:val="18"/>
          <w:szCs w:val="18"/>
        </w:rPr>
        <w:t xml:space="preserve"> </w:t>
      </w:r>
      <w:r w:rsidRPr="009925C5">
        <w:rPr>
          <w:sz w:val="18"/>
          <w:szCs w:val="18"/>
        </w:rPr>
        <w:t>Nadzoru</w:t>
      </w:r>
    </w:p>
    <w:p w:rsidR="00705596" w:rsidRPr="009925C5" w:rsidRDefault="00FA4532">
      <w:pPr>
        <w:pStyle w:val="Tekstpodstawowy"/>
        <w:spacing w:line="251" w:lineRule="exact"/>
        <w:ind w:firstLine="0"/>
        <w:jc w:val="left"/>
        <w:rPr>
          <w:sz w:val="18"/>
          <w:szCs w:val="18"/>
        </w:rPr>
      </w:pPr>
      <w:r w:rsidRPr="009925C5">
        <w:rPr>
          <w:sz w:val="18"/>
          <w:szCs w:val="18"/>
        </w:rPr>
        <w:t>o dacie przeprowadzenia weryfikacji, prób i sprawdzeń.</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077"/>
        <w:rPr>
          <w:sz w:val="18"/>
          <w:szCs w:val="18"/>
        </w:rPr>
      </w:pPr>
      <w:r w:rsidRPr="009925C5">
        <w:rPr>
          <w:sz w:val="18"/>
          <w:szCs w:val="18"/>
        </w:rPr>
        <w:t>§ 15. Gotowość do odbioru robót</w:t>
      </w:r>
    </w:p>
    <w:p w:rsidR="00705596" w:rsidRPr="009925C5" w:rsidRDefault="00FA4532">
      <w:pPr>
        <w:pStyle w:val="Akapitzlist"/>
        <w:numPr>
          <w:ilvl w:val="0"/>
          <w:numId w:val="14"/>
        </w:numPr>
        <w:tabs>
          <w:tab w:val="left" w:pos="443"/>
        </w:tabs>
        <w:ind w:right="121"/>
        <w:jc w:val="both"/>
        <w:rPr>
          <w:sz w:val="18"/>
          <w:szCs w:val="18"/>
        </w:rPr>
      </w:pPr>
      <w:r w:rsidRPr="009925C5">
        <w:rPr>
          <w:sz w:val="18"/>
          <w:szCs w:val="18"/>
        </w:rPr>
        <w:lastRenderedPageBreak/>
        <w:t>Gotowość do odbiorów robót zanikających i ulegających zakryciu Wykonawca będzie zgłaszał Inspektorowi Nadzoru wpisem w dzienniku budowy i w formie pisemnej. Przedstawiciel Zamawiającego ma obowiązek przystąpić do odbioru robót w terminie do 5 dni od daty otrzymania pisemnego powiadomienia, potwierdzonego wpisem do dziennika</w:t>
      </w:r>
      <w:r w:rsidRPr="009925C5">
        <w:rPr>
          <w:spacing w:val="-9"/>
          <w:sz w:val="18"/>
          <w:szCs w:val="18"/>
        </w:rPr>
        <w:t xml:space="preserve"> </w:t>
      </w:r>
      <w:r w:rsidRPr="009925C5">
        <w:rPr>
          <w:sz w:val="18"/>
          <w:szCs w:val="18"/>
        </w:rPr>
        <w:t>budowy.</w:t>
      </w:r>
    </w:p>
    <w:p w:rsidR="00705596" w:rsidRPr="009925C5" w:rsidRDefault="00FA4532">
      <w:pPr>
        <w:pStyle w:val="Akapitzlist"/>
        <w:numPr>
          <w:ilvl w:val="0"/>
          <w:numId w:val="14"/>
        </w:numPr>
        <w:tabs>
          <w:tab w:val="left" w:pos="443"/>
        </w:tabs>
        <w:ind w:right="126"/>
        <w:jc w:val="both"/>
        <w:rPr>
          <w:sz w:val="18"/>
          <w:szCs w:val="18"/>
        </w:rPr>
      </w:pPr>
      <w:r w:rsidRPr="009925C5">
        <w:rPr>
          <w:sz w:val="18"/>
          <w:szCs w:val="18"/>
        </w:rPr>
        <w:t>Gotowość do odbioru częściowego/końcowego robót Wykonawca zgłosi w formie pisemnej Zamawiającemu oraz Inspektorowi</w:t>
      </w:r>
      <w:r w:rsidRPr="009925C5">
        <w:rPr>
          <w:spacing w:val="-2"/>
          <w:sz w:val="18"/>
          <w:szCs w:val="18"/>
        </w:rPr>
        <w:t xml:space="preserve"> </w:t>
      </w:r>
      <w:r w:rsidRPr="009925C5">
        <w:rPr>
          <w:sz w:val="18"/>
          <w:szCs w:val="18"/>
        </w:rPr>
        <w:t>Nadzoru.</w:t>
      </w:r>
    </w:p>
    <w:p w:rsidR="00705596" w:rsidRPr="009925C5" w:rsidRDefault="00FA4532">
      <w:pPr>
        <w:pStyle w:val="Akapitzlist"/>
        <w:numPr>
          <w:ilvl w:val="0"/>
          <w:numId w:val="14"/>
        </w:numPr>
        <w:tabs>
          <w:tab w:val="left" w:pos="443"/>
        </w:tabs>
        <w:spacing w:before="6" w:line="235" w:lineRule="auto"/>
        <w:ind w:right="124"/>
        <w:jc w:val="both"/>
        <w:rPr>
          <w:sz w:val="18"/>
          <w:szCs w:val="18"/>
        </w:rPr>
      </w:pPr>
      <w:r w:rsidRPr="009925C5">
        <w:rPr>
          <w:sz w:val="18"/>
          <w:szCs w:val="18"/>
        </w:rPr>
        <w:t>Zamawiający przystąpi do odbioru pod warunkiem potwierdzenia gotowości robót do odbioru przez Inspektora Nadzoru i potwierdzenie tego wpisem do dziennika budowy</w:t>
      </w:r>
      <w:r w:rsidRPr="009925C5">
        <w:rPr>
          <w:spacing w:val="-7"/>
          <w:sz w:val="18"/>
          <w:szCs w:val="18"/>
        </w:rPr>
        <w:t xml:space="preserve"> </w:t>
      </w:r>
      <w:r w:rsidRPr="009925C5">
        <w:rPr>
          <w:sz w:val="18"/>
          <w:szCs w:val="18"/>
        </w:rPr>
        <w:t>.</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2919"/>
        <w:jc w:val="left"/>
        <w:rPr>
          <w:sz w:val="18"/>
          <w:szCs w:val="18"/>
        </w:rPr>
      </w:pPr>
      <w:r w:rsidRPr="009925C5">
        <w:rPr>
          <w:sz w:val="18"/>
          <w:szCs w:val="18"/>
        </w:rPr>
        <w:t>§ 16. Dokumentacja powykonawcza</w:t>
      </w:r>
    </w:p>
    <w:p w:rsidR="00705596" w:rsidRPr="009925C5" w:rsidRDefault="00FA4532">
      <w:pPr>
        <w:pStyle w:val="Tekstpodstawowy"/>
        <w:spacing w:line="252" w:lineRule="exact"/>
        <w:ind w:left="156" w:firstLine="0"/>
        <w:jc w:val="left"/>
        <w:rPr>
          <w:sz w:val="18"/>
          <w:szCs w:val="18"/>
        </w:rPr>
      </w:pPr>
      <w:r w:rsidRPr="009925C5">
        <w:rPr>
          <w:sz w:val="18"/>
          <w:szCs w:val="18"/>
        </w:rPr>
        <w:t>Najpóźniej w dniu odbioru końcowego Wykonawca przekaże Zamawiającemu:</w:t>
      </w:r>
    </w:p>
    <w:p w:rsidR="00705596" w:rsidRPr="009925C5" w:rsidRDefault="00FA4532">
      <w:pPr>
        <w:pStyle w:val="Akapitzlist"/>
        <w:numPr>
          <w:ilvl w:val="1"/>
          <w:numId w:val="14"/>
        </w:numPr>
        <w:tabs>
          <w:tab w:val="left" w:pos="822"/>
        </w:tabs>
        <w:spacing w:before="2"/>
        <w:ind w:right="117"/>
        <w:rPr>
          <w:sz w:val="18"/>
          <w:szCs w:val="18"/>
        </w:rPr>
      </w:pPr>
      <w:r w:rsidRPr="009925C5">
        <w:rPr>
          <w:sz w:val="18"/>
          <w:szCs w:val="18"/>
        </w:rPr>
        <w:t xml:space="preserve">dokumentację budowy z naniesionymi zmianami dokonanymi w toku wykonywania robót </w:t>
      </w:r>
      <w:r w:rsidRPr="009925C5">
        <w:rPr>
          <w:spacing w:val="-3"/>
          <w:sz w:val="18"/>
          <w:szCs w:val="18"/>
        </w:rPr>
        <w:t xml:space="preserve">oraz </w:t>
      </w:r>
      <w:r w:rsidRPr="009925C5">
        <w:rPr>
          <w:spacing w:val="-4"/>
          <w:sz w:val="18"/>
          <w:szCs w:val="18"/>
        </w:rPr>
        <w:t xml:space="preserve">dodatkową, </w:t>
      </w:r>
      <w:r w:rsidRPr="009925C5">
        <w:rPr>
          <w:spacing w:val="-3"/>
          <w:sz w:val="18"/>
          <w:szCs w:val="18"/>
        </w:rPr>
        <w:t xml:space="preserve">jeśli </w:t>
      </w:r>
      <w:r w:rsidRPr="009925C5">
        <w:rPr>
          <w:spacing w:val="-4"/>
          <w:sz w:val="18"/>
          <w:szCs w:val="18"/>
        </w:rPr>
        <w:t xml:space="preserve">została sporządzona </w:t>
      </w:r>
      <w:r w:rsidRPr="009925C5">
        <w:rPr>
          <w:sz w:val="18"/>
          <w:szCs w:val="18"/>
        </w:rPr>
        <w:t xml:space="preserve">w </w:t>
      </w:r>
      <w:r w:rsidRPr="009925C5">
        <w:rPr>
          <w:spacing w:val="-4"/>
          <w:sz w:val="18"/>
          <w:szCs w:val="18"/>
        </w:rPr>
        <w:t>trakcie realizacji</w:t>
      </w:r>
      <w:r w:rsidRPr="009925C5">
        <w:rPr>
          <w:spacing w:val="-28"/>
          <w:sz w:val="18"/>
          <w:szCs w:val="18"/>
        </w:rPr>
        <w:t xml:space="preserve"> </w:t>
      </w:r>
      <w:r w:rsidR="00DF712E">
        <w:rPr>
          <w:spacing w:val="-28"/>
          <w:sz w:val="18"/>
          <w:szCs w:val="18"/>
        </w:rPr>
        <w:t xml:space="preserve"> </w:t>
      </w:r>
      <w:r w:rsidRPr="009925C5">
        <w:rPr>
          <w:spacing w:val="-4"/>
          <w:sz w:val="18"/>
          <w:szCs w:val="18"/>
        </w:rPr>
        <w:t>umowy,</w:t>
      </w:r>
    </w:p>
    <w:p w:rsidR="00705596" w:rsidRPr="009925C5" w:rsidRDefault="00FA4532">
      <w:pPr>
        <w:pStyle w:val="Akapitzlist"/>
        <w:numPr>
          <w:ilvl w:val="1"/>
          <w:numId w:val="14"/>
        </w:numPr>
        <w:tabs>
          <w:tab w:val="left" w:pos="822"/>
        </w:tabs>
        <w:spacing w:line="251" w:lineRule="exact"/>
        <w:ind w:hanging="361"/>
        <w:rPr>
          <w:sz w:val="18"/>
          <w:szCs w:val="18"/>
        </w:rPr>
      </w:pPr>
      <w:r w:rsidRPr="009925C5">
        <w:rPr>
          <w:spacing w:val="-4"/>
          <w:sz w:val="18"/>
          <w:szCs w:val="18"/>
        </w:rPr>
        <w:t>dziennik</w:t>
      </w:r>
      <w:r w:rsidRPr="009925C5">
        <w:rPr>
          <w:spacing w:val="-8"/>
          <w:sz w:val="18"/>
          <w:szCs w:val="18"/>
        </w:rPr>
        <w:t xml:space="preserve"> </w:t>
      </w:r>
      <w:r w:rsidRPr="009925C5">
        <w:rPr>
          <w:spacing w:val="-4"/>
          <w:sz w:val="18"/>
          <w:szCs w:val="18"/>
        </w:rPr>
        <w:t>budowy,</w:t>
      </w:r>
    </w:p>
    <w:p w:rsidR="00705596" w:rsidRPr="009925C5" w:rsidRDefault="00FA4532">
      <w:pPr>
        <w:pStyle w:val="Akapitzlist"/>
        <w:numPr>
          <w:ilvl w:val="1"/>
          <w:numId w:val="14"/>
        </w:numPr>
        <w:tabs>
          <w:tab w:val="left" w:pos="822"/>
        </w:tabs>
        <w:spacing w:before="63" w:line="252" w:lineRule="exact"/>
        <w:ind w:hanging="361"/>
        <w:rPr>
          <w:sz w:val="18"/>
          <w:szCs w:val="18"/>
        </w:rPr>
      </w:pPr>
      <w:r w:rsidRPr="009925C5">
        <w:rPr>
          <w:spacing w:val="-4"/>
          <w:sz w:val="18"/>
          <w:szCs w:val="18"/>
        </w:rPr>
        <w:t>inwentaryzację geodezyjną</w:t>
      </w:r>
      <w:r w:rsidRPr="009925C5">
        <w:rPr>
          <w:spacing w:val="-10"/>
          <w:sz w:val="18"/>
          <w:szCs w:val="18"/>
        </w:rPr>
        <w:t xml:space="preserve"> </w:t>
      </w:r>
      <w:r w:rsidRPr="009925C5">
        <w:rPr>
          <w:spacing w:val="-4"/>
          <w:sz w:val="18"/>
          <w:szCs w:val="18"/>
        </w:rPr>
        <w:t>powykonawczą,</w:t>
      </w:r>
    </w:p>
    <w:p w:rsidR="00705596" w:rsidRPr="009925C5" w:rsidRDefault="00FA4532">
      <w:pPr>
        <w:pStyle w:val="Akapitzlist"/>
        <w:numPr>
          <w:ilvl w:val="1"/>
          <w:numId w:val="14"/>
        </w:numPr>
        <w:tabs>
          <w:tab w:val="left" w:pos="822"/>
        </w:tabs>
        <w:spacing w:line="252" w:lineRule="exact"/>
        <w:ind w:hanging="361"/>
        <w:rPr>
          <w:sz w:val="18"/>
          <w:szCs w:val="18"/>
        </w:rPr>
      </w:pPr>
      <w:r w:rsidRPr="009925C5">
        <w:rPr>
          <w:spacing w:val="-4"/>
          <w:sz w:val="18"/>
          <w:szCs w:val="18"/>
        </w:rPr>
        <w:t xml:space="preserve">wyniki pomiarów kontrolnych </w:t>
      </w:r>
      <w:r w:rsidRPr="009925C5">
        <w:rPr>
          <w:spacing w:val="-3"/>
          <w:sz w:val="18"/>
          <w:szCs w:val="18"/>
        </w:rPr>
        <w:t xml:space="preserve">oraz badań </w:t>
      </w:r>
      <w:r w:rsidRPr="009925C5">
        <w:rPr>
          <w:sz w:val="18"/>
          <w:szCs w:val="18"/>
        </w:rPr>
        <w:t xml:space="preserve">i </w:t>
      </w:r>
      <w:r w:rsidRPr="009925C5">
        <w:rPr>
          <w:spacing w:val="-4"/>
          <w:sz w:val="18"/>
          <w:szCs w:val="18"/>
        </w:rPr>
        <w:t>oznaczeń</w:t>
      </w:r>
      <w:r w:rsidRPr="009925C5">
        <w:rPr>
          <w:spacing w:val="-28"/>
          <w:sz w:val="18"/>
          <w:szCs w:val="18"/>
        </w:rPr>
        <w:t xml:space="preserve"> </w:t>
      </w:r>
      <w:r w:rsidR="00DF712E">
        <w:rPr>
          <w:spacing w:val="-28"/>
          <w:sz w:val="18"/>
          <w:szCs w:val="18"/>
        </w:rPr>
        <w:t xml:space="preserve"> </w:t>
      </w:r>
      <w:r w:rsidRPr="009925C5">
        <w:rPr>
          <w:spacing w:val="-4"/>
          <w:sz w:val="18"/>
          <w:szCs w:val="18"/>
        </w:rPr>
        <w:t>laboratoryjnych,</w:t>
      </w:r>
    </w:p>
    <w:p w:rsidR="00705596" w:rsidRPr="009925C5" w:rsidRDefault="00FA4532">
      <w:pPr>
        <w:pStyle w:val="Akapitzlist"/>
        <w:numPr>
          <w:ilvl w:val="1"/>
          <w:numId w:val="14"/>
        </w:numPr>
        <w:tabs>
          <w:tab w:val="left" w:pos="822"/>
        </w:tabs>
        <w:spacing w:line="253" w:lineRule="exact"/>
        <w:ind w:hanging="361"/>
        <w:rPr>
          <w:sz w:val="18"/>
          <w:szCs w:val="18"/>
        </w:rPr>
      </w:pPr>
      <w:r w:rsidRPr="009925C5">
        <w:rPr>
          <w:spacing w:val="-4"/>
          <w:sz w:val="18"/>
          <w:szCs w:val="18"/>
        </w:rPr>
        <w:t xml:space="preserve">deklaracje zgodności </w:t>
      </w:r>
      <w:r w:rsidRPr="009925C5">
        <w:rPr>
          <w:spacing w:val="-3"/>
          <w:sz w:val="18"/>
          <w:szCs w:val="18"/>
        </w:rPr>
        <w:t xml:space="preserve">lub certyfikaty </w:t>
      </w:r>
      <w:r w:rsidRPr="009925C5">
        <w:rPr>
          <w:spacing w:val="-4"/>
          <w:sz w:val="18"/>
          <w:szCs w:val="18"/>
        </w:rPr>
        <w:t>zgodności wbudowanych</w:t>
      </w:r>
      <w:r w:rsidRPr="009925C5">
        <w:rPr>
          <w:spacing w:val="-16"/>
          <w:sz w:val="18"/>
          <w:szCs w:val="18"/>
        </w:rPr>
        <w:t xml:space="preserve"> </w:t>
      </w:r>
      <w:r w:rsidRPr="009925C5">
        <w:rPr>
          <w:spacing w:val="-4"/>
          <w:sz w:val="18"/>
          <w:szCs w:val="18"/>
        </w:rPr>
        <w:t>materiałów,</w:t>
      </w:r>
    </w:p>
    <w:p w:rsidR="00705596" w:rsidRPr="009925C5" w:rsidRDefault="00FA4532">
      <w:pPr>
        <w:pStyle w:val="Akapitzlist"/>
        <w:numPr>
          <w:ilvl w:val="1"/>
          <w:numId w:val="14"/>
        </w:numPr>
        <w:tabs>
          <w:tab w:val="left" w:pos="822"/>
        </w:tabs>
        <w:spacing w:before="2" w:line="252" w:lineRule="exact"/>
        <w:ind w:hanging="361"/>
        <w:rPr>
          <w:sz w:val="18"/>
          <w:szCs w:val="18"/>
        </w:rPr>
      </w:pPr>
      <w:r w:rsidRPr="009925C5">
        <w:rPr>
          <w:spacing w:val="-4"/>
          <w:sz w:val="18"/>
          <w:szCs w:val="18"/>
        </w:rPr>
        <w:t>sprawozdanie techniczne</w:t>
      </w:r>
      <w:r w:rsidRPr="009925C5">
        <w:rPr>
          <w:spacing w:val="-8"/>
          <w:sz w:val="18"/>
          <w:szCs w:val="18"/>
        </w:rPr>
        <w:t xml:space="preserve"> </w:t>
      </w:r>
      <w:r w:rsidRPr="009925C5">
        <w:rPr>
          <w:spacing w:val="-4"/>
          <w:sz w:val="18"/>
          <w:szCs w:val="18"/>
        </w:rPr>
        <w:t>zawierające:</w:t>
      </w:r>
    </w:p>
    <w:p w:rsidR="00705596" w:rsidRPr="009925C5" w:rsidRDefault="00FA4532">
      <w:pPr>
        <w:pStyle w:val="Akapitzlist"/>
        <w:numPr>
          <w:ilvl w:val="2"/>
          <w:numId w:val="14"/>
        </w:numPr>
        <w:tabs>
          <w:tab w:val="left" w:pos="1182"/>
        </w:tabs>
        <w:spacing w:line="252" w:lineRule="exact"/>
        <w:ind w:hanging="361"/>
        <w:rPr>
          <w:sz w:val="18"/>
          <w:szCs w:val="18"/>
        </w:rPr>
      </w:pPr>
      <w:r w:rsidRPr="009925C5">
        <w:rPr>
          <w:spacing w:val="-3"/>
          <w:sz w:val="18"/>
          <w:szCs w:val="18"/>
        </w:rPr>
        <w:t xml:space="preserve">zakres </w:t>
      </w:r>
      <w:r w:rsidRPr="009925C5">
        <w:rPr>
          <w:sz w:val="18"/>
          <w:szCs w:val="18"/>
        </w:rPr>
        <w:t xml:space="preserve">i </w:t>
      </w:r>
      <w:r w:rsidRPr="009925C5">
        <w:rPr>
          <w:spacing w:val="-4"/>
          <w:sz w:val="18"/>
          <w:szCs w:val="18"/>
        </w:rPr>
        <w:t>lokalizację wykonywanych</w:t>
      </w:r>
      <w:r w:rsidRPr="009925C5">
        <w:rPr>
          <w:spacing w:val="-23"/>
          <w:sz w:val="18"/>
          <w:szCs w:val="18"/>
        </w:rPr>
        <w:t xml:space="preserve"> </w:t>
      </w:r>
      <w:r w:rsidRPr="009925C5">
        <w:rPr>
          <w:spacing w:val="-4"/>
          <w:sz w:val="18"/>
          <w:szCs w:val="18"/>
        </w:rPr>
        <w:t>robót,</w:t>
      </w:r>
    </w:p>
    <w:p w:rsidR="00705596" w:rsidRPr="009925C5" w:rsidRDefault="00FA4532">
      <w:pPr>
        <w:pStyle w:val="Akapitzlist"/>
        <w:numPr>
          <w:ilvl w:val="2"/>
          <w:numId w:val="14"/>
        </w:numPr>
        <w:tabs>
          <w:tab w:val="left" w:pos="1182"/>
        </w:tabs>
        <w:spacing w:before="1"/>
        <w:ind w:right="117"/>
        <w:rPr>
          <w:sz w:val="18"/>
          <w:szCs w:val="18"/>
        </w:rPr>
      </w:pPr>
      <w:r w:rsidRPr="009925C5">
        <w:rPr>
          <w:spacing w:val="-4"/>
          <w:sz w:val="18"/>
          <w:szCs w:val="18"/>
        </w:rPr>
        <w:t xml:space="preserve">wykaz wprowadzonych zmian </w:t>
      </w:r>
      <w:r w:rsidRPr="009925C5">
        <w:rPr>
          <w:sz w:val="18"/>
          <w:szCs w:val="18"/>
        </w:rPr>
        <w:t xml:space="preserve">w </w:t>
      </w:r>
      <w:r w:rsidRPr="009925C5">
        <w:rPr>
          <w:spacing w:val="-4"/>
          <w:sz w:val="18"/>
          <w:szCs w:val="18"/>
        </w:rPr>
        <w:t xml:space="preserve">stosunku </w:t>
      </w:r>
      <w:r w:rsidRPr="009925C5">
        <w:rPr>
          <w:spacing w:val="-3"/>
          <w:sz w:val="18"/>
          <w:szCs w:val="18"/>
        </w:rPr>
        <w:t xml:space="preserve">do </w:t>
      </w:r>
      <w:r w:rsidRPr="009925C5">
        <w:rPr>
          <w:spacing w:val="-4"/>
          <w:sz w:val="18"/>
          <w:szCs w:val="18"/>
        </w:rPr>
        <w:t xml:space="preserve">dokumentacji projektowej przekazanej </w:t>
      </w:r>
      <w:r w:rsidRPr="009925C5">
        <w:rPr>
          <w:spacing w:val="-3"/>
          <w:sz w:val="18"/>
          <w:szCs w:val="18"/>
        </w:rPr>
        <w:t xml:space="preserve">przez </w:t>
      </w:r>
      <w:r w:rsidRPr="009925C5">
        <w:rPr>
          <w:spacing w:val="-4"/>
          <w:sz w:val="18"/>
          <w:szCs w:val="18"/>
        </w:rPr>
        <w:t>Zamawiającego,</w:t>
      </w:r>
    </w:p>
    <w:p w:rsidR="00705596" w:rsidRPr="009925C5" w:rsidRDefault="00FA4532">
      <w:pPr>
        <w:pStyle w:val="Akapitzlist"/>
        <w:numPr>
          <w:ilvl w:val="2"/>
          <w:numId w:val="14"/>
        </w:numPr>
        <w:tabs>
          <w:tab w:val="left" w:pos="1182"/>
        </w:tabs>
        <w:spacing w:line="251" w:lineRule="exact"/>
        <w:ind w:hanging="361"/>
        <w:rPr>
          <w:sz w:val="18"/>
          <w:szCs w:val="18"/>
        </w:rPr>
      </w:pPr>
      <w:r w:rsidRPr="009925C5">
        <w:rPr>
          <w:spacing w:val="-3"/>
          <w:sz w:val="18"/>
          <w:szCs w:val="18"/>
        </w:rPr>
        <w:t xml:space="preserve">datę </w:t>
      </w:r>
      <w:r w:rsidRPr="009925C5">
        <w:rPr>
          <w:spacing w:val="-4"/>
          <w:sz w:val="18"/>
          <w:szCs w:val="18"/>
        </w:rPr>
        <w:t xml:space="preserve">rozpoczęcia </w:t>
      </w:r>
      <w:r w:rsidRPr="009925C5">
        <w:rPr>
          <w:sz w:val="18"/>
          <w:szCs w:val="18"/>
        </w:rPr>
        <w:t xml:space="preserve">i </w:t>
      </w:r>
      <w:r w:rsidRPr="009925C5">
        <w:rPr>
          <w:spacing w:val="-4"/>
          <w:sz w:val="18"/>
          <w:szCs w:val="18"/>
        </w:rPr>
        <w:t>zakończenia</w:t>
      </w:r>
      <w:r w:rsidRPr="009925C5">
        <w:rPr>
          <w:spacing w:val="-18"/>
          <w:sz w:val="18"/>
          <w:szCs w:val="18"/>
        </w:rPr>
        <w:t xml:space="preserve"> </w:t>
      </w:r>
      <w:r w:rsidRPr="009925C5">
        <w:rPr>
          <w:spacing w:val="-3"/>
          <w:sz w:val="18"/>
          <w:szCs w:val="18"/>
        </w:rPr>
        <w:t>robót,</w:t>
      </w:r>
    </w:p>
    <w:p w:rsidR="00705596" w:rsidRPr="009925C5" w:rsidRDefault="00FA4532">
      <w:pPr>
        <w:pStyle w:val="Akapitzlist"/>
        <w:numPr>
          <w:ilvl w:val="2"/>
          <w:numId w:val="14"/>
        </w:numPr>
        <w:tabs>
          <w:tab w:val="left" w:pos="1182"/>
        </w:tabs>
        <w:spacing w:before="1"/>
        <w:ind w:right="121"/>
        <w:rPr>
          <w:sz w:val="18"/>
          <w:szCs w:val="18"/>
        </w:rPr>
      </w:pPr>
      <w:r w:rsidRPr="009925C5">
        <w:rPr>
          <w:spacing w:val="-4"/>
          <w:sz w:val="18"/>
          <w:szCs w:val="18"/>
        </w:rPr>
        <w:t xml:space="preserve">rysunki   (dokumentację)    </w:t>
      </w:r>
      <w:r w:rsidRPr="009925C5">
        <w:rPr>
          <w:spacing w:val="-3"/>
          <w:sz w:val="18"/>
          <w:szCs w:val="18"/>
        </w:rPr>
        <w:t xml:space="preserve">na   </w:t>
      </w:r>
      <w:r w:rsidRPr="009925C5">
        <w:rPr>
          <w:spacing w:val="-4"/>
          <w:sz w:val="18"/>
          <w:szCs w:val="18"/>
        </w:rPr>
        <w:t xml:space="preserve">wykonanie    </w:t>
      </w:r>
      <w:r w:rsidRPr="009925C5">
        <w:rPr>
          <w:spacing w:val="-3"/>
          <w:sz w:val="18"/>
          <w:szCs w:val="18"/>
        </w:rPr>
        <w:t xml:space="preserve">robót   </w:t>
      </w:r>
      <w:r w:rsidRPr="009925C5">
        <w:rPr>
          <w:spacing w:val="-4"/>
          <w:sz w:val="18"/>
          <w:szCs w:val="18"/>
        </w:rPr>
        <w:t xml:space="preserve">towarzyszących   </w:t>
      </w:r>
      <w:r w:rsidRPr="009925C5">
        <w:rPr>
          <w:spacing w:val="-3"/>
          <w:sz w:val="18"/>
          <w:szCs w:val="18"/>
        </w:rPr>
        <w:t xml:space="preserve">oraz   </w:t>
      </w:r>
      <w:r w:rsidRPr="009925C5">
        <w:rPr>
          <w:spacing w:val="-4"/>
          <w:sz w:val="18"/>
          <w:szCs w:val="18"/>
        </w:rPr>
        <w:t xml:space="preserve">protokoły   </w:t>
      </w:r>
      <w:r w:rsidRPr="009925C5">
        <w:rPr>
          <w:spacing w:val="-3"/>
          <w:sz w:val="18"/>
          <w:szCs w:val="18"/>
        </w:rPr>
        <w:t xml:space="preserve">odbioru  </w:t>
      </w:r>
      <w:r w:rsidRPr="009925C5">
        <w:rPr>
          <w:sz w:val="18"/>
          <w:szCs w:val="18"/>
        </w:rPr>
        <w:t xml:space="preserve">i </w:t>
      </w:r>
      <w:r w:rsidRPr="009925C5">
        <w:rPr>
          <w:spacing w:val="-4"/>
          <w:sz w:val="18"/>
          <w:szCs w:val="18"/>
        </w:rPr>
        <w:t xml:space="preserve">przekazania </w:t>
      </w:r>
      <w:r w:rsidRPr="009925C5">
        <w:rPr>
          <w:spacing w:val="-3"/>
          <w:sz w:val="18"/>
          <w:szCs w:val="18"/>
        </w:rPr>
        <w:t xml:space="preserve">tych robót </w:t>
      </w:r>
      <w:r w:rsidRPr="009925C5">
        <w:rPr>
          <w:spacing w:val="-4"/>
          <w:sz w:val="18"/>
          <w:szCs w:val="18"/>
        </w:rPr>
        <w:t>właścicielom urządzeń</w:t>
      </w:r>
      <w:r w:rsidR="00DF712E">
        <w:rPr>
          <w:spacing w:val="-4"/>
          <w:sz w:val="18"/>
          <w:szCs w:val="18"/>
        </w:rPr>
        <w:t xml:space="preserve"> </w:t>
      </w:r>
      <w:r w:rsidRPr="009925C5">
        <w:rPr>
          <w:spacing w:val="-4"/>
          <w:sz w:val="18"/>
          <w:szCs w:val="18"/>
        </w:rPr>
        <w:t xml:space="preserve">(jeśli miało </w:t>
      </w:r>
      <w:r w:rsidRPr="009925C5">
        <w:rPr>
          <w:sz w:val="18"/>
          <w:szCs w:val="18"/>
        </w:rPr>
        <w:t>to</w:t>
      </w:r>
      <w:r w:rsidRPr="009925C5">
        <w:rPr>
          <w:spacing w:val="-23"/>
          <w:sz w:val="18"/>
          <w:szCs w:val="18"/>
        </w:rPr>
        <w:t xml:space="preserve"> </w:t>
      </w:r>
      <w:r w:rsidRPr="009925C5">
        <w:rPr>
          <w:spacing w:val="-4"/>
          <w:sz w:val="18"/>
          <w:szCs w:val="18"/>
        </w:rPr>
        <w:t>miejsce),</w:t>
      </w:r>
    </w:p>
    <w:p w:rsidR="00705596" w:rsidRPr="009925C5" w:rsidRDefault="00FA4532">
      <w:pPr>
        <w:pStyle w:val="Akapitzlist"/>
        <w:numPr>
          <w:ilvl w:val="1"/>
          <w:numId w:val="14"/>
        </w:numPr>
        <w:tabs>
          <w:tab w:val="left" w:pos="822"/>
        </w:tabs>
        <w:spacing w:before="1"/>
        <w:ind w:hanging="361"/>
        <w:rPr>
          <w:sz w:val="18"/>
          <w:szCs w:val="18"/>
        </w:rPr>
      </w:pPr>
      <w:r w:rsidRPr="009925C5">
        <w:rPr>
          <w:sz w:val="18"/>
          <w:szCs w:val="18"/>
        </w:rPr>
        <w:t>inne dokumenty wymagane przez Zamawiającego (protokoły prób, badań</w:t>
      </w:r>
      <w:r w:rsidRPr="009925C5">
        <w:rPr>
          <w:spacing w:val="-13"/>
          <w:sz w:val="18"/>
          <w:szCs w:val="18"/>
        </w:rPr>
        <w:t xml:space="preserve"> </w:t>
      </w:r>
      <w:r w:rsidRPr="009925C5">
        <w:rPr>
          <w:sz w:val="18"/>
          <w:szCs w:val="18"/>
        </w:rPr>
        <w:t>itp.).</w:t>
      </w:r>
    </w:p>
    <w:p w:rsidR="00705596" w:rsidRPr="009925C5" w:rsidRDefault="00705596">
      <w:pPr>
        <w:pStyle w:val="Tekstpodstawowy"/>
        <w:ind w:left="0" w:firstLine="0"/>
        <w:jc w:val="left"/>
        <w:rPr>
          <w:sz w:val="18"/>
          <w:szCs w:val="18"/>
        </w:rPr>
      </w:pPr>
    </w:p>
    <w:p w:rsidR="00705596" w:rsidRPr="009925C5" w:rsidRDefault="00705596">
      <w:pPr>
        <w:pStyle w:val="Tekstpodstawowy"/>
        <w:spacing w:before="1"/>
        <w:ind w:left="0" w:firstLine="0"/>
        <w:jc w:val="left"/>
        <w:rPr>
          <w:sz w:val="18"/>
          <w:szCs w:val="18"/>
        </w:rPr>
      </w:pPr>
    </w:p>
    <w:p w:rsidR="00705596" w:rsidRPr="009925C5" w:rsidRDefault="00FA4532">
      <w:pPr>
        <w:pStyle w:val="Nagwek1"/>
        <w:ind w:left="3495"/>
        <w:rPr>
          <w:sz w:val="18"/>
          <w:szCs w:val="18"/>
        </w:rPr>
      </w:pPr>
      <w:r w:rsidRPr="009925C5">
        <w:rPr>
          <w:sz w:val="18"/>
          <w:szCs w:val="18"/>
        </w:rPr>
        <w:t>§ 17. Odbiór końcowy robót</w:t>
      </w:r>
    </w:p>
    <w:p w:rsidR="00705596" w:rsidRPr="009925C5" w:rsidRDefault="00FA4532">
      <w:pPr>
        <w:pStyle w:val="Akapitzlist"/>
        <w:numPr>
          <w:ilvl w:val="0"/>
          <w:numId w:val="13"/>
        </w:numPr>
        <w:tabs>
          <w:tab w:val="left" w:pos="462"/>
        </w:tabs>
        <w:ind w:right="120"/>
        <w:jc w:val="both"/>
        <w:rPr>
          <w:sz w:val="18"/>
          <w:szCs w:val="18"/>
        </w:rPr>
      </w:pPr>
      <w:r w:rsidRPr="009925C5">
        <w:rPr>
          <w:sz w:val="18"/>
          <w:szCs w:val="18"/>
        </w:rPr>
        <w:t>Zamawiający,  po  zgłoszeniu  przez  Wykonawcę   przedmiotu  umowy  do  odbioru  końcowego  i potwierdzeniu przez inspektora nadzoru gotowości obiektu do odbioru, w ciągu czternastu dni roboczych przystąpi do odbioru</w:t>
      </w:r>
      <w:r w:rsidRPr="009925C5">
        <w:rPr>
          <w:spacing w:val="5"/>
          <w:sz w:val="18"/>
          <w:szCs w:val="18"/>
        </w:rPr>
        <w:t xml:space="preserve"> </w:t>
      </w:r>
      <w:r w:rsidRPr="009925C5">
        <w:rPr>
          <w:sz w:val="18"/>
          <w:szCs w:val="18"/>
        </w:rPr>
        <w:t>końcowego.</w:t>
      </w:r>
    </w:p>
    <w:p w:rsidR="00705596" w:rsidRPr="009925C5" w:rsidRDefault="00FA4532">
      <w:pPr>
        <w:pStyle w:val="Akapitzlist"/>
        <w:numPr>
          <w:ilvl w:val="0"/>
          <w:numId w:val="13"/>
        </w:numPr>
        <w:tabs>
          <w:tab w:val="left" w:pos="462"/>
        </w:tabs>
        <w:spacing w:before="1"/>
        <w:ind w:right="120"/>
        <w:jc w:val="both"/>
        <w:rPr>
          <w:sz w:val="18"/>
          <w:szCs w:val="18"/>
        </w:rPr>
      </w:pPr>
      <w:r w:rsidRPr="009925C5">
        <w:rPr>
          <w:sz w:val="18"/>
          <w:szCs w:val="18"/>
        </w:rPr>
        <w:t>Jeżeli w toku czynności odbioru końcowego zostanie stwierdzone, że roboty budowlane będące przedmiotem umowy nie są gotowe do odbioru z powodu ich niezakończenia, z powodu wystąpienia istotnych wad uniemożliwiających korzystanie z przedmiotu umowy, lub z powodu nieprzeprowadzenia wymaganych prób i sprawdzeń, Zamawiający może przerwać odbiór robót wyznaczając  Wykonawcy  termin  wykonania  robót,  usunięcia  wad  lub  przeprowadzenia  prób    i sprawdzeń, uwzględniając ich techniczną złożoność, a po jego upływie powrócić do wykonywania czynności odbioru końcowego.</w:t>
      </w:r>
    </w:p>
    <w:p w:rsidR="00705596" w:rsidRPr="009925C5" w:rsidRDefault="00FA4532">
      <w:pPr>
        <w:pStyle w:val="Akapitzlist"/>
        <w:numPr>
          <w:ilvl w:val="0"/>
          <w:numId w:val="13"/>
        </w:numPr>
        <w:tabs>
          <w:tab w:val="left" w:pos="462"/>
        </w:tabs>
        <w:ind w:right="117"/>
        <w:jc w:val="both"/>
        <w:rPr>
          <w:sz w:val="18"/>
          <w:szCs w:val="18"/>
        </w:rPr>
      </w:pPr>
      <w:r w:rsidRPr="009925C5">
        <w:rPr>
          <w:sz w:val="18"/>
          <w:szCs w:val="18"/>
        </w:rPr>
        <w:t>Dokumentem odbioru będzie spisany protokół zawierający wszelkie ustalenia w toku odbioru, jak też terminy wyznaczone na usunięcie stwierdzonych w tej dacie</w:t>
      </w:r>
      <w:r w:rsidRPr="009925C5">
        <w:rPr>
          <w:spacing w:val="-8"/>
          <w:sz w:val="18"/>
          <w:szCs w:val="18"/>
        </w:rPr>
        <w:t xml:space="preserve"> </w:t>
      </w:r>
      <w:r w:rsidRPr="009925C5">
        <w:rPr>
          <w:sz w:val="18"/>
          <w:szCs w:val="18"/>
        </w:rPr>
        <w:t>wad.</w:t>
      </w:r>
    </w:p>
    <w:p w:rsidR="00705596" w:rsidRPr="009925C5" w:rsidRDefault="00FA4532">
      <w:pPr>
        <w:pStyle w:val="Akapitzlist"/>
        <w:numPr>
          <w:ilvl w:val="0"/>
          <w:numId w:val="13"/>
        </w:numPr>
        <w:tabs>
          <w:tab w:val="left" w:pos="462"/>
        </w:tabs>
        <w:ind w:right="119"/>
        <w:jc w:val="both"/>
        <w:rPr>
          <w:sz w:val="18"/>
          <w:szCs w:val="18"/>
        </w:rPr>
      </w:pPr>
      <w:r w:rsidRPr="009925C5">
        <w:rPr>
          <w:sz w:val="18"/>
          <w:szCs w:val="18"/>
        </w:rPr>
        <w:t>Wykonawca ma prawo do wystawienia faktury po usunięciu wszystkich wad. Potwierdzenie usunięcia tych wad następuje w formie pisemnej w ciągu 3 dni roboczych od daty zgłoszenia ich usunięcia przez</w:t>
      </w:r>
      <w:r w:rsidRPr="009925C5">
        <w:rPr>
          <w:spacing w:val="-2"/>
          <w:sz w:val="18"/>
          <w:szCs w:val="18"/>
        </w:rPr>
        <w:t xml:space="preserve"> </w:t>
      </w:r>
      <w:r w:rsidRPr="009925C5">
        <w:rPr>
          <w:sz w:val="18"/>
          <w:szCs w:val="18"/>
        </w:rPr>
        <w:t>Wykonawcę</w:t>
      </w:r>
    </w:p>
    <w:p w:rsidR="00705596" w:rsidRPr="009925C5" w:rsidRDefault="00FA4532">
      <w:pPr>
        <w:pStyle w:val="Akapitzlist"/>
        <w:numPr>
          <w:ilvl w:val="0"/>
          <w:numId w:val="13"/>
        </w:numPr>
        <w:tabs>
          <w:tab w:val="left" w:pos="462"/>
        </w:tabs>
        <w:ind w:right="123"/>
        <w:jc w:val="both"/>
        <w:rPr>
          <w:sz w:val="18"/>
          <w:szCs w:val="18"/>
        </w:rPr>
      </w:pPr>
      <w:r w:rsidRPr="009925C5">
        <w:rPr>
          <w:sz w:val="18"/>
          <w:szCs w:val="18"/>
        </w:rPr>
        <w:t>Żądając usunięcia stwierdzonych wad, Zamawiający wyznaczy Wykonawcy termin technicznie uzasadniony na ich</w:t>
      </w:r>
      <w:r w:rsidRPr="009925C5">
        <w:rPr>
          <w:spacing w:val="-5"/>
          <w:sz w:val="18"/>
          <w:szCs w:val="18"/>
        </w:rPr>
        <w:t xml:space="preserve"> </w:t>
      </w:r>
      <w:r w:rsidRPr="009925C5">
        <w:rPr>
          <w:sz w:val="18"/>
          <w:szCs w:val="18"/>
        </w:rPr>
        <w:t>usunięcie.</w:t>
      </w:r>
    </w:p>
    <w:p w:rsidR="00705596" w:rsidRPr="009925C5" w:rsidRDefault="00FA4532">
      <w:pPr>
        <w:pStyle w:val="Akapitzlist"/>
        <w:numPr>
          <w:ilvl w:val="0"/>
          <w:numId w:val="13"/>
        </w:numPr>
        <w:tabs>
          <w:tab w:val="left" w:pos="462"/>
        </w:tabs>
        <w:ind w:right="125"/>
        <w:jc w:val="both"/>
        <w:rPr>
          <w:sz w:val="18"/>
          <w:szCs w:val="18"/>
        </w:rPr>
      </w:pPr>
      <w:r w:rsidRPr="009925C5">
        <w:rPr>
          <w:sz w:val="18"/>
          <w:szCs w:val="18"/>
        </w:rPr>
        <w:t>W przypadku nieusunięcia przez Wykonawcę zgłoszonej wady w wyznaczonym terminie, Zamawiający może usunąć wadę w zastępstwie Wykonawcy i na jego koszt po uprzednim pisemnym powiadomieniu</w:t>
      </w:r>
      <w:r w:rsidRPr="009925C5">
        <w:rPr>
          <w:spacing w:val="-1"/>
          <w:sz w:val="18"/>
          <w:szCs w:val="18"/>
        </w:rPr>
        <w:t xml:space="preserve"> </w:t>
      </w:r>
      <w:r w:rsidRPr="009925C5">
        <w:rPr>
          <w:sz w:val="18"/>
          <w:szCs w:val="18"/>
        </w:rPr>
        <w:t>Wykonawcy.</w:t>
      </w:r>
    </w:p>
    <w:p w:rsidR="00705596" w:rsidRPr="009925C5" w:rsidRDefault="00FA4532">
      <w:pPr>
        <w:pStyle w:val="Akapitzlist"/>
        <w:numPr>
          <w:ilvl w:val="0"/>
          <w:numId w:val="13"/>
        </w:numPr>
        <w:tabs>
          <w:tab w:val="left" w:pos="462"/>
        </w:tabs>
        <w:ind w:right="124"/>
        <w:jc w:val="both"/>
        <w:rPr>
          <w:sz w:val="18"/>
          <w:szCs w:val="18"/>
        </w:rPr>
      </w:pPr>
      <w:r w:rsidRPr="009925C5">
        <w:rPr>
          <w:sz w:val="18"/>
          <w:szCs w:val="18"/>
        </w:rPr>
        <w:t>W razie stwierdzenia wad nienadających się do usunięcia, Zamawiający ma prawo obniżyć wynagrodzenie Wykonawcy odpowiednio do utraconej</w:t>
      </w:r>
      <w:r w:rsidRPr="009925C5">
        <w:rPr>
          <w:spacing w:val="-3"/>
          <w:sz w:val="18"/>
          <w:szCs w:val="18"/>
        </w:rPr>
        <w:t xml:space="preserve"> </w:t>
      </w:r>
      <w:r w:rsidRPr="009925C5">
        <w:rPr>
          <w:sz w:val="18"/>
          <w:szCs w:val="18"/>
        </w:rPr>
        <w:t>wartości.</w:t>
      </w:r>
    </w:p>
    <w:p w:rsidR="00705596" w:rsidRPr="009925C5" w:rsidRDefault="00FA4532">
      <w:pPr>
        <w:pStyle w:val="Akapitzlist"/>
        <w:numPr>
          <w:ilvl w:val="0"/>
          <w:numId w:val="13"/>
        </w:numPr>
        <w:tabs>
          <w:tab w:val="left" w:pos="462"/>
        </w:tabs>
        <w:ind w:right="121"/>
        <w:jc w:val="both"/>
        <w:rPr>
          <w:sz w:val="18"/>
          <w:szCs w:val="18"/>
        </w:rPr>
      </w:pPr>
      <w:r w:rsidRPr="009925C5">
        <w:rPr>
          <w:sz w:val="18"/>
          <w:szCs w:val="18"/>
        </w:rPr>
        <w:t>Do czasu zakończenia odbioru końcowego Wykonawca ponosi pełną odpowiedzialność za  wykonane</w:t>
      </w:r>
      <w:r w:rsidRPr="009925C5">
        <w:rPr>
          <w:spacing w:val="-1"/>
          <w:sz w:val="18"/>
          <w:szCs w:val="18"/>
        </w:rPr>
        <w:t xml:space="preserve"> </w:t>
      </w:r>
      <w:r w:rsidRPr="009925C5">
        <w:rPr>
          <w:sz w:val="18"/>
          <w:szCs w:val="18"/>
        </w:rPr>
        <w:t>roboty.</w:t>
      </w:r>
    </w:p>
    <w:p w:rsidR="00705596" w:rsidRPr="009925C5" w:rsidRDefault="00FA4532">
      <w:pPr>
        <w:pStyle w:val="Akapitzlist"/>
        <w:numPr>
          <w:ilvl w:val="0"/>
          <w:numId w:val="13"/>
        </w:numPr>
        <w:tabs>
          <w:tab w:val="left" w:pos="462"/>
        </w:tabs>
        <w:ind w:right="128"/>
        <w:jc w:val="both"/>
        <w:rPr>
          <w:sz w:val="18"/>
          <w:szCs w:val="18"/>
        </w:rPr>
      </w:pPr>
      <w:r w:rsidRPr="009925C5">
        <w:rPr>
          <w:sz w:val="18"/>
          <w:szCs w:val="18"/>
        </w:rPr>
        <w:t>Odbiór  końcowy  robót  dokonany  zostanie  komisyjnie  z  udziałem  przedstawicieli  Wykonawcy  i Zamawiającego.</w:t>
      </w:r>
    </w:p>
    <w:p w:rsidR="00705596" w:rsidRPr="009925C5" w:rsidRDefault="00705596">
      <w:pPr>
        <w:pStyle w:val="Tekstpodstawowy"/>
        <w:spacing w:before="2"/>
        <w:ind w:left="0" w:firstLine="0"/>
        <w:jc w:val="left"/>
        <w:rPr>
          <w:sz w:val="18"/>
          <w:szCs w:val="18"/>
        </w:rPr>
      </w:pPr>
    </w:p>
    <w:p w:rsidR="00705596" w:rsidRPr="009925C5" w:rsidRDefault="00FA4532">
      <w:pPr>
        <w:pStyle w:val="Nagwek1"/>
        <w:ind w:left="3334"/>
        <w:rPr>
          <w:sz w:val="18"/>
          <w:szCs w:val="18"/>
        </w:rPr>
      </w:pPr>
      <w:r w:rsidRPr="009925C5">
        <w:rPr>
          <w:sz w:val="18"/>
          <w:szCs w:val="18"/>
        </w:rPr>
        <w:t>§ 18. Termin usuwania wad</w:t>
      </w:r>
    </w:p>
    <w:p w:rsidR="00705596" w:rsidRPr="009925C5" w:rsidRDefault="00FA4532">
      <w:pPr>
        <w:pStyle w:val="Akapitzlist"/>
        <w:numPr>
          <w:ilvl w:val="0"/>
          <w:numId w:val="12"/>
        </w:numPr>
        <w:tabs>
          <w:tab w:val="left" w:pos="462"/>
        </w:tabs>
        <w:ind w:right="122"/>
        <w:jc w:val="both"/>
        <w:rPr>
          <w:sz w:val="18"/>
          <w:szCs w:val="18"/>
        </w:rPr>
      </w:pPr>
      <w:r w:rsidRPr="009925C5">
        <w:rPr>
          <w:sz w:val="18"/>
          <w:szCs w:val="18"/>
        </w:rPr>
        <w:t>Termin usunięcia przez Wykonawcę wad stwierdzonych przy odbiorze końcowym, w okresie gwarancyjnym lub w okresie rękojmi zostanie wyznaczony przez</w:t>
      </w:r>
      <w:r w:rsidRPr="009925C5">
        <w:rPr>
          <w:spacing w:val="-9"/>
          <w:sz w:val="18"/>
          <w:szCs w:val="18"/>
        </w:rPr>
        <w:t xml:space="preserve"> </w:t>
      </w:r>
      <w:r w:rsidRPr="009925C5">
        <w:rPr>
          <w:sz w:val="18"/>
          <w:szCs w:val="18"/>
        </w:rPr>
        <w:t>Zamawiającego.</w:t>
      </w:r>
    </w:p>
    <w:p w:rsidR="00705596" w:rsidRPr="009925C5" w:rsidRDefault="00FA4532">
      <w:pPr>
        <w:pStyle w:val="Akapitzlist"/>
        <w:numPr>
          <w:ilvl w:val="0"/>
          <w:numId w:val="12"/>
        </w:numPr>
        <w:tabs>
          <w:tab w:val="left" w:pos="462"/>
        </w:tabs>
        <w:ind w:right="125"/>
        <w:jc w:val="both"/>
        <w:rPr>
          <w:sz w:val="18"/>
          <w:szCs w:val="18"/>
        </w:rPr>
      </w:pPr>
      <w:r w:rsidRPr="009925C5">
        <w:rPr>
          <w:sz w:val="18"/>
          <w:szCs w:val="18"/>
        </w:rPr>
        <w:t>Wykonawca zobowiązany jest do zawiadomienia na piśmie Zamawiającego o usunięciu wad oraz do wyznaczenia terminu odbioru zakwestionowanych uprzednio robót jako</w:t>
      </w:r>
      <w:r w:rsidRPr="009925C5">
        <w:rPr>
          <w:spacing w:val="-6"/>
          <w:sz w:val="18"/>
          <w:szCs w:val="18"/>
        </w:rPr>
        <w:t xml:space="preserve"> </w:t>
      </w:r>
      <w:r w:rsidRPr="009925C5">
        <w:rPr>
          <w:sz w:val="18"/>
          <w:szCs w:val="18"/>
        </w:rPr>
        <w:t>wadliwych.</w:t>
      </w:r>
    </w:p>
    <w:p w:rsidR="00705596" w:rsidRPr="009925C5" w:rsidRDefault="00FA4532">
      <w:pPr>
        <w:pStyle w:val="Akapitzlist"/>
        <w:numPr>
          <w:ilvl w:val="0"/>
          <w:numId w:val="12"/>
        </w:numPr>
        <w:tabs>
          <w:tab w:val="left" w:pos="462"/>
        </w:tabs>
        <w:ind w:right="125"/>
        <w:jc w:val="both"/>
        <w:rPr>
          <w:sz w:val="18"/>
          <w:szCs w:val="18"/>
        </w:rPr>
      </w:pPr>
      <w:r w:rsidRPr="009925C5">
        <w:rPr>
          <w:sz w:val="18"/>
          <w:szCs w:val="18"/>
        </w:rPr>
        <w:t>Z czynności odbioru końcowego, odbioru pogwarancyjnego i odbioru przed upływem okresu rękojmi będzie spisany protokół zawierający wszelkie ustalenia dokonane w toku odbioru oraz terminy wyznaczone zgodnie z ust. 1 na usunięcie stwierdzonych w tej dacie</w:t>
      </w:r>
      <w:r w:rsidRPr="009925C5">
        <w:rPr>
          <w:spacing w:val="-12"/>
          <w:sz w:val="18"/>
          <w:szCs w:val="18"/>
        </w:rPr>
        <w:t xml:space="preserve"> </w:t>
      </w:r>
      <w:r w:rsidRPr="009925C5">
        <w:rPr>
          <w:sz w:val="18"/>
          <w:szCs w:val="18"/>
        </w:rPr>
        <w:t>wad.</w:t>
      </w:r>
    </w:p>
    <w:p w:rsidR="00705596" w:rsidRPr="009925C5" w:rsidRDefault="00705596">
      <w:pPr>
        <w:pStyle w:val="Tekstpodstawowy"/>
        <w:spacing w:before="3"/>
        <w:ind w:left="0" w:firstLine="0"/>
        <w:jc w:val="left"/>
        <w:rPr>
          <w:sz w:val="18"/>
          <w:szCs w:val="18"/>
        </w:rPr>
      </w:pPr>
    </w:p>
    <w:p w:rsidR="00705596" w:rsidRPr="009925C5" w:rsidRDefault="00FA4532">
      <w:pPr>
        <w:pStyle w:val="Nagwek1"/>
        <w:ind w:left="3149"/>
        <w:jc w:val="left"/>
        <w:rPr>
          <w:sz w:val="18"/>
          <w:szCs w:val="18"/>
        </w:rPr>
      </w:pPr>
      <w:r w:rsidRPr="009925C5">
        <w:rPr>
          <w:sz w:val="18"/>
          <w:szCs w:val="18"/>
        </w:rPr>
        <w:t>§ 19. Uprawnienia z tytułu wad</w:t>
      </w:r>
    </w:p>
    <w:p w:rsidR="00705596" w:rsidRPr="009925C5" w:rsidRDefault="00FA4532">
      <w:pPr>
        <w:pStyle w:val="Tekstpodstawowy"/>
        <w:ind w:left="101" w:firstLine="0"/>
        <w:jc w:val="left"/>
        <w:rPr>
          <w:sz w:val="18"/>
          <w:szCs w:val="18"/>
        </w:rPr>
      </w:pPr>
      <w:r w:rsidRPr="009925C5">
        <w:rPr>
          <w:sz w:val="18"/>
          <w:szCs w:val="18"/>
        </w:rPr>
        <w:t>Jeżeli w toku czynności odbioru zostaną stwierdzone wady, to Zamawiającemu przysługują następujące uprawnienia:</w:t>
      </w:r>
    </w:p>
    <w:p w:rsidR="00705596" w:rsidRPr="009925C5" w:rsidRDefault="00FA4532">
      <w:pPr>
        <w:pStyle w:val="Akapitzlist"/>
        <w:numPr>
          <w:ilvl w:val="1"/>
          <w:numId w:val="12"/>
        </w:numPr>
        <w:tabs>
          <w:tab w:val="left" w:pos="822"/>
        </w:tabs>
        <w:spacing w:line="252" w:lineRule="exact"/>
        <w:ind w:hanging="361"/>
        <w:rPr>
          <w:sz w:val="18"/>
          <w:szCs w:val="18"/>
        </w:rPr>
      </w:pPr>
      <w:r w:rsidRPr="009925C5">
        <w:rPr>
          <w:sz w:val="18"/>
          <w:szCs w:val="18"/>
        </w:rPr>
        <w:t>jeżeli wady nadają się do usunięcia, może odmówić odbioru do czasu usunięcia</w:t>
      </w:r>
      <w:r w:rsidRPr="009925C5">
        <w:rPr>
          <w:spacing w:val="-12"/>
          <w:sz w:val="18"/>
          <w:szCs w:val="18"/>
        </w:rPr>
        <w:t xml:space="preserve"> </w:t>
      </w:r>
      <w:r w:rsidRPr="009925C5">
        <w:rPr>
          <w:sz w:val="18"/>
          <w:szCs w:val="18"/>
        </w:rPr>
        <w:t>wad,</w:t>
      </w:r>
    </w:p>
    <w:p w:rsidR="00705596" w:rsidRPr="009925C5" w:rsidRDefault="00FA4532">
      <w:pPr>
        <w:pStyle w:val="Akapitzlist"/>
        <w:numPr>
          <w:ilvl w:val="1"/>
          <w:numId w:val="12"/>
        </w:numPr>
        <w:tabs>
          <w:tab w:val="left" w:pos="822"/>
        </w:tabs>
        <w:spacing w:line="252" w:lineRule="exact"/>
        <w:ind w:hanging="361"/>
        <w:rPr>
          <w:sz w:val="18"/>
          <w:szCs w:val="18"/>
        </w:rPr>
      </w:pPr>
      <w:r w:rsidRPr="009925C5">
        <w:rPr>
          <w:sz w:val="18"/>
          <w:szCs w:val="18"/>
        </w:rPr>
        <w:t>jeżeli wady nie nadają się do usunięcia,</w:t>
      </w:r>
      <w:r w:rsidRPr="009925C5">
        <w:rPr>
          <w:spacing w:val="-4"/>
          <w:sz w:val="18"/>
          <w:szCs w:val="18"/>
        </w:rPr>
        <w:t xml:space="preserve"> </w:t>
      </w:r>
      <w:r w:rsidRPr="009925C5">
        <w:rPr>
          <w:sz w:val="18"/>
          <w:szCs w:val="18"/>
        </w:rPr>
        <w:t>to:</w:t>
      </w:r>
    </w:p>
    <w:p w:rsidR="00705596" w:rsidRPr="009925C5" w:rsidRDefault="00FA4532">
      <w:pPr>
        <w:pStyle w:val="Akapitzlist"/>
        <w:numPr>
          <w:ilvl w:val="2"/>
          <w:numId w:val="12"/>
        </w:numPr>
        <w:tabs>
          <w:tab w:val="left" w:pos="1182"/>
        </w:tabs>
        <w:spacing w:before="63"/>
        <w:ind w:right="126"/>
        <w:jc w:val="both"/>
        <w:rPr>
          <w:sz w:val="18"/>
          <w:szCs w:val="18"/>
        </w:rPr>
      </w:pPr>
      <w:r w:rsidRPr="009925C5">
        <w:rPr>
          <w:sz w:val="18"/>
          <w:szCs w:val="18"/>
        </w:rPr>
        <w:t>w   przypadku,    gdy    umożliwiają    one    użytkowanie    przedmiotu    odbioru    zgodnie z przeznaczeniem, Zamawiający może obniżyć wynagrodzenie, do odpowiednio utraconej wartości użytkowej, estetycznej i</w:t>
      </w:r>
      <w:r w:rsidRPr="009925C5">
        <w:rPr>
          <w:spacing w:val="-4"/>
          <w:sz w:val="18"/>
          <w:szCs w:val="18"/>
        </w:rPr>
        <w:t xml:space="preserve"> </w:t>
      </w:r>
      <w:r w:rsidRPr="009925C5">
        <w:rPr>
          <w:sz w:val="18"/>
          <w:szCs w:val="18"/>
        </w:rPr>
        <w:t>technicznej,</w:t>
      </w:r>
    </w:p>
    <w:p w:rsidR="00705596" w:rsidRPr="009925C5" w:rsidRDefault="00FA4532">
      <w:pPr>
        <w:pStyle w:val="Akapitzlist"/>
        <w:numPr>
          <w:ilvl w:val="2"/>
          <w:numId w:val="12"/>
        </w:numPr>
        <w:tabs>
          <w:tab w:val="left" w:pos="1182"/>
        </w:tabs>
        <w:ind w:right="127"/>
        <w:jc w:val="both"/>
        <w:rPr>
          <w:sz w:val="18"/>
          <w:szCs w:val="18"/>
        </w:rPr>
      </w:pPr>
      <w:r w:rsidRPr="009925C5">
        <w:rPr>
          <w:sz w:val="18"/>
          <w:szCs w:val="18"/>
        </w:rPr>
        <w:t>w przypadku, gdy uniemożliwiają one użytkowanie zgodne z przeznaczeniem, Zamawiający może odstąpić od umowy lub żądać wykonania przedmiotu odbioru po raz</w:t>
      </w:r>
      <w:r w:rsidRPr="009925C5">
        <w:rPr>
          <w:spacing w:val="-13"/>
          <w:sz w:val="18"/>
          <w:szCs w:val="18"/>
        </w:rPr>
        <w:t xml:space="preserve"> </w:t>
      </w:r>
      <w:r w:rsidRPr="009925C5">
        <w:rPr>
          <w:sz w:val="18"/>
          <w:szCs w:val="18"/>
        </w:rPr>
        <w:t>drugi,</w:t>
      </w:r>
    </w:p>
    <w:p w:rsidR="00705596" w:rsidRPr="009925C5" w:rsidRDefault="00FA4532">
      <w:pPr>
        <w:pStyle w:val="Akapitzlist"/>
        <w:numPr>
          <w:ilvl w:val="2"/>
          <w:numId w:val="12"/>
        </w:numPr>
        <w:tabs>
          <w:tab w:val="left" w:pos="1182"/>
        </w:tabs>
        <w:ind w:right="122"/>
        <w:jc w:val="both"/>
        <w:rPr>
          <w:sz w:val="18"/>
          <w:szCs w:val="18"/>
        </w:rPr>
      </w:pPr>
      <w:r w:rsidRPr="009925C5">
        <w:rPr>
          <w:sz w:val="18"/>
          <w:szCs w:val="18"/>
        </w:rPr>
        <w:t xml:space="preserve">jeżeli wady nie zostaną usunięte w terminie określonym przez Zamawiającego, z tytułu opóźnienia Zamawiający </w:t>
      </w:r>
      <w:r w:rsidRPr="009925C5">
        <w:rPr>
          <w:sz w:val="18"/>
          <w:szCs w:val="18"/>
        </w:rPr>
        <w:lastRenderedPageBreak/>
        <w:t xml:space="preserve">naliczy kary umowne na zasadach określonych w § 25 ust. 1 </w:t>
      </w:r>
      <w:proofErr w:type="spellStart"/>
      <w:r w:rsidRPr="009925C5">
        <w:rPr>
          <w:sz w:val="18"/>
          <w:szCs w:val="18"/>
        </w:rPr>
        <w:t>ppkt.h</w:t>
      </w:r>
      <w:proofErr w:type="spellEnd"/>
      <w:r w:rsidRPr="009925C5">
        <w:rPr>
          <w:sz w:val="18"/>
          <w:szCs w:val="18"/>
        </w:rPr>
        <w:t>.</w:t>
      </w:r>
    </w:p>
    <w:p w:rsidR="00705596" w:rsidRPr="009925C5" w:rsidRDefault="00FA4532">
      <w:pPr>
        <w:pStyle w:val="Akapitzlist"/>
        <w:numPr>
          <w:ilvl w:val="1"/>
          <w:numId w:val="12"/>
        </w:numPr>
        <w:tabs>
          <w:tab w:val="left" w:pos="725"/>
        </w:tabs>
        <w:ind w:left="598" w:right="121" w:hanging="166"/>
        <w:jc w:val="both"/>
        <w:rPr>
          <w:sz w:val="18"/>
          <w:szCs w:val="18"/>
        </w:rPr>
      </w:pPr>
      <w:r w:rsidRPr="009925C5">
        <w:rPr>
          <w:sz w:val="18"/>
          <w:szCs w:val="18"/>
        </w:rPr>
        <w:t>W przypadku, gdy Wykonawca odmówi usunięcia wad lub nie usunie ich w wyznaczonym terminie lub nie wykona ponownie przedmiotu umowy, w przypadku o którym mowa w pkt 2 lit. c, Zamawiający będzie dochodził zwrotu kosztów od Wykonawcy na zasadach</w:t>
      </w:r>
      <w:r w:rsidRPr="009925C5">
        <w:rPr>
          <w:spacing w:val="-17"/>
          <w:sz w:val="18"/>
          <w:szCs w:val="18"/>
        </w:rPr>
        <w:t xml:space="preserve"> </w:t>
      </w:r>
      <w:r w:rsidRPr="009925C5">
        <w:rPr>
          <w:sz w:val="18"/>
          <w:szCs w:val="18"/>
        </w:rPr>
        <w:t>ogólnych.</w:t>
      </w: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left="701"/>
        <w:jc w:val="left"/>
        <w:rPr>
          <w:sz w:val="18"/>
          <w:szCs w:val="18"/>
        </w:rPr>
      </w:pPr>
      <w:r w:rsidRPr="009925C5">
        <w:rPr>
          <w:sz w:val="18"/>
          <w:szCs w:val="18"/>
        </w:rPr>
        <w:t>Rozdział VII - ZABEZPIECZENIE NALEŻYTEGO WYKONANIA UMOWY</w:t>
      </w:r>
    </w:p>
    <w:p w:rsidR="00705596" w:rsidRPr="009925C5" w:rsidRDefault="00FA4532">
      <w:pPr>
        <w:spacing w:line="275" w:lineRule="exact"/>
        <w:ind w:left="3178"/>
        <w:rPr>
          <w:b/>
          <w:sz w:val="18"/>
          <w:szCs w:val="18"/>
        </w:rPr>
      </w:pPr>
      <w:r w:rsidRPr="009925C5">
        <w:rPr>
          <w:b/>
          <w:sz w:val="18"/>
          <w:szCs w:val="18"/>
        </w:rPr>
        <w:t>§ 20. Wysokość zabezpieczenia</w:t>
      </w:r>
    </w:p>
    <w:p w:rsidR="00705596" w:rsidRPr="009925C5" w:rsidRDefault="00FA4532" w:rsidP="00F824AB">
      <w:pPr>
        <w:pStyle w:val="Akapitzlist"/>
        <w:numPr>
          <w:ilvl w:val="0"/>
          <w:numId w:val="11"/>
        </w:numPr>
        <w:tabs>
          <w:tab w:val="left" w:pos="426"/>
          <w:tab w:val="left" w:pos="462"/>
        </w:tabs>
        <w:ind w:right="121"/>
        <w:rPr>
          <w:sz w:val="18"/>
          <w:szCs w:val="18"/>
        </w:rPr>
      </w:pPr>
      <w:r w:rsidRPr="009925C5">
        <w:rPr>
          <w:sz w:val="18"/>
          <w:szCs w:val="18"/>
        </w:rPr>
        <w:t xml:space="preserve">Ustala się zabezpieczenie należytego wykonania umowy w wysokości </w:t>
      </w:r>
      <w:r w:rsidR="009925C5" w:rsidRPr="009925C5">
        <w:rPr>
          <w:b/>
          <w:sz w:val="18"/>
          <w:szCs w:val="18"/>
        </w:rPr>
        <w:t>5</w:t>
      </w:r>
      <w:r w:rsidRPr="009925C5">
        <w:rPr>
          <w:b/>
          <w:sz w:val="18"/>
          <w:szCs w:val="18"/>
        </w:rPr>
        <w:t xml:space="preserve"> % </w:t>
      </w:r>
      <w:r w:rsidRPr="009925C5">
        <w:rPr>
          <w:sz w:val="18"/>
          <w:szCs w:val="18"/>
        </w:rPr>
        <w:t>wynagrodzenia umownego</w:t>
      </w:r>
      <w:r w:rsidRPr="009925C5">
        <w:rPr>
          <w:sz w:val="18"/>
          <w:szCs w:val="18"/>
        </w:rPr>
        <w:tab/>
        <w:t>(brutto)</w:t>
      </w:r>
      <w:r w:rsidR="005A72CF" w:rsidRPr="005A72CF">
        <w:t xml:space="preserve"> </w:t>
      </w:r>
      <w:r w:rsidR="005A72CF" w:rsidRPr="005A72CF">
        <w:rPr>
          <w:sz w:val="18"/>
          <w:szCs w:val="18"/>
        </w:rPr>
        <w:t>za</w:t>
      </w:r>
      <w:r w:rsidR="005A72CF" w:rsidRPr="005A72CF">
        <w:rPr>
          <w:sz w:val="18"/>
          <w:szCs w:val="18"/>
        </w:rPr>
        <w:tab/>
        <w:t>przedmiot</w:t>
      </w:r>
      <w:r w:rsidR="005A72CF" w:rsidRPr="005A72CF">
        <w:rPr>
          <w:sz w:val="18"/>
          <w:szCs w:val="18"/>
        </w:rPr>
        <w:tab/>
        <w:t>umowy,</w:t>
      </w:r>
      <w:r w:rsidR="005A72CF" w:rsidRPr="005A72CF">
        <w:rPr>
          <w:sz w:val="18"/>
          <w:szCs w:val="18"/>
        </w:rPr>
        <w:tab/>
        <w:t>tj.</w:t>
      </w:r>
      <w:r w:rsidR="005A72CF" w:rsidRPr="005A72CF">
        <w:rPr>
          <w:sz w:val="18"/>
          <w:szCs w:val="18"/>
        </w:rPr>
        <w:tab/>
        <w:t>kwotę:</w:t>
      </w:r>
      <w:r w:rsidR="002C485F">
        <w:rPr>
          <w:sz w:val="18"/>
          <w:szCs w:val="18"/>
        </w:rPr>
        <w:t xml:space="preserve"> </w:t>
      </w:r>
      <w:r w:rsidR="005A72CF" w:rsidRPr="005A72CF">
        <w:rPr>
          <w:sz w:val="18"/>
          <w:szCs w:val="18"/>
        </w:rPr>
        <w:t>…</w:t>
      </w:r>
      <w:r w:rsidR="002C485F">
        <w:rPr>
          <w:sz w:val="18"/>
          <w:szCs w:val="18"/>
        </w:rPr>
        <w:t>……….</w:t>
      </w:r>
      <w:r w:rsidR="005A72CF" w:rsidRPr="005A72CF">
        <w:rPr>
          <w:sz w:val="18"/>
          <w:szCs w:val="18"/>
        </w:rPr>
        <w:tab/>
        <w:t>zł</w:t>
      </w:r>
      <w:r w:rsidR="005A72CF" w:rsidRPr="005A72CF">
        <w:rPr>
          <w:sz w:val="18"/>
          <w:szCs w:val="18"/>
        </w:rPr>
        <w:tab/>
        <w:t>(słownie: …………..)</w:t>
      </w:r>
      <w:r w:rsidR="009925C5" w:rsidRPr="009925C5">
        <w:rPr>
          <w:sz w:val="18"/>
          <w:szCs w:val="18"/>
        </w:rPr>
        <w:tab/>
      </w:r>
    </w:p>
    <w:p w:rsidR="00705596" w:rsidRPr="009925C5" w:rsidRDefault="00FA4532">
      <w:pPr>
        <w:pStyle w:val="Akapitzlist"/>
        <w:numPr>
          <w:ilvl w:val="0"/>
          <w:numId w:val="11"/>
        </w:numPr>
        <w:tabs>
          <w:tab w:val="left" w:pos="462"/>
        </w:tabs>
        <w:ind w:right="120"/>
        <w:jc w:val="both"/>
        <w:rPr>
          <w:sz w:val="18"/>
          <w:szCs w:val="18"/>
        </w:rPr>
      </w:pPr>
      <w:r w:rsidRPr="009925C5">
        <w:rPr>
          <w:sz w:val="18"/>
          <w:szCs w:val="18"/>
        </w:rPr>
        <w:t>Zabezpieczenie służy pokryciu roszczeń z tytułu niewykonania lub nienależytego wykonania umowy. Jeżeli Wykonawca jest jednocześnie gwarantem, zabezpieczenie służy także pokryciu roszczeń z tytułu gwarancji</w:t>
      </w:r>
      <w:r w:rsidRPr="009925C5">
        <w:rPr>
          <w:spacing w:val="-7"/>
          <w:sz w:val="18"/>
          <w:szCs w:val="18"/>
        </w:rPr>
        <w:t xml:space="preserve"> </w:t>
      </w:r>
      <w:r w:rsidRPr="009925C5">
        <w:rPr>
          <w:sz w:val="18"/>
          <w:szCs w:val="18"/>
        </w:rPr>
        <w:t>jakości.</w:t>
      </w:r>
    </w:p>
    <w:p w:rsidR="00705596" w:rsidRPr="009925C5" w:rsidRDefault="00FA4532">
      <w:pPr>
        <w:pStyle w:val="Akapitzlist"/>
        <w:numPr>
          <w:ilvl w:val="0"/>
          <w:numId w:val="11"/>
        </w:numPr>
        <w:tabs>
          <w:tab w:val="left" w:pos="462"/>
        </w:tabs>
        <w:spacing w:line="252" w:lineRule="exact"/>
        <w:ind w:hanging="361"/>
        <w:jc w:val="both"/>
        <w:rPr>
          <w:sz w:val="18"/>
          <w:szCs w:val="18"/>
        </w:rPr>
      </w:pPr>
      <w:r w:rsidRPr="009925C5">
        <w:rPr>
          <w:sz w:val="18"/>
          <w:szCs w:val="18"/>
        </w:rPr>
        <w:t>Zabezpieczenie zostało wniesione przez Wykonawcę w formie:</w:t>
      </w:r>
      <w:r w:rsidRPr="009925C5">
        <w:rPr>
          <w:spacing w:val="-5"/>
          <w:sz w:val="18"/>
          <w:szCs w:val="18"/>
        </w:rPr>
        <w:t xml:space="preserve"> </w:t>
      </w:r>
      <w:r w:rsidRPr="009925C5">
        <w:rPr>
          <w:sz w:val="18"/>
          <w:szCs w:val="18"/>
        </w:rPr>
        <w:t>……………………………….</w:t>
      </w:r>
    </w:p>
    <w:p w:rsidR="00705596" w:rsidRPr="00805DC9" w:rsidRDefault="00FA4532" w:rsidP="00805DC9">
      <w:pPr>
        <w:pStyle w:val="Akapitzlist"/>
        <w:numPr>
          <w:ilvl w:val="0"/>
          <w:numId w:val="11"/>
        </w:numPr>
        <w:tabs>
          <w:tab w:val="left" w:pos="462"/>
        </w:tabs>
        <w:spacing w:before="1"/>
        <w:ind w:right="122"/>
        <w:jc w:val="both"/>
        <w:rPr>
          <w:sz w:val="18"/>
          <w:szCs w:val="18"/>
        </w:rPr>
      </w:pPr>
      <w:r w:rsidRPr="009925C5">
        <w:rPr>
          <w:sz w:val="18"/>
          <w:szCs w:val="18"/>
        </w:rPr>
        <w:t>Jeżeli zabezpieczenie wniesiono w pieniądzu, Zamawiający przechowuje je na oprocentowanym rachunku bankowym. Zamawiający zwraca zabezpieczenie wniesione w pieniądzu z odsetkami wynikającymi</w:t>
      </w:r>
      <w:r w:rsidRPr="009925C5">
        <w:rPr>
          <w:spacing w:val="40"/>
          <w:sz w:val="18"/>
          <w:szCs w:val="18"/>
        </w:rPr>
        <w:t xml:space="preserve"> </w:t>
      </w:r>
      <w:r w:rsidRPr="009925C5">
        <w:rPr>
          <w:sz w:val="18"/>
          <w:szCs w:val="18"/>
        </w:rPr>
        <w:t xml:space="preserve">z umowy rachunku bankowego, na którym było ono przechowywane, </w:t>
      </w:r>
      <w:proofErr w:type="spellStart"/>
      <w:r w:rsidRPr="009925C5">
        <w:rPr>
          <w:sz w:val="18"/>
          <w:szCs w:val="18"/>
        </w:rPr>
        <w:t>pomniejszone</w:t>
      </w:r>
      <w:r w:rsidRPr="00805DC9">
        <w:rPr>
          <w:sz w:val="18"/>
          <w:szCs w:val="18"/>
        </w:rPr>
        <w:t>o</w:t>
      </w:r>
      <w:proofErr w:type="spellEnd"/>
      <w:r w:rsidRPr="00805DC9">
        <w:rPr>
          <w:sz w:val="18"/>
          <w:szCs w:val="18"/>
        </w:rPr>
        <w:t xml:space="preserve"> koszt prowadzenia tego rachunku oraz prowizji bankowej za przelew pieniędzy na rachunek bankowy Wykonawcy.</w:t>
      </w:r>
    </w:p>
    <w:p w:rsidR="00705596" w:rsidRPr="009925C5" w:rsidRDefault="00FA4532">
      <w:pPr>
        <w:pStyle w:val="Akapitzlist"/>
        <w:numPr>
          <w:ilvl w:val="0"/>
          <w:numId w:val="11"/>
        </w:numPr>
        <w:tabs>
          <w:tab w:val="left" w:pos="462"/>
        </w:tabs>
        <w:ind w:right="119"/>
        <w:jc w:val="both"/>
        <w:rPr>
          <w:sz w:val="18"/>
          <w:szCs w:val="18"/>
        </w:rPr>
      </w:pPr>
      <w:r w:rsidRPr="009925C5">
        <w:rPr>
          <w:sz w:val="18"/>
          <w:szCs w:val="18"/>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w:t>
      </w:r>
      <w:r w:rsidRPr="009925C5">
        <w:rPr>
          <w:spacing w:val="-3"/>
          <w:sz w:val="18"/>
          <w:szCs w:val="18"/>
        </w:rPr>
        <w:t xml:space="preserve"> </w:t>
      </w:r>
      <w:r w:rsidRPr="009925C5">
        <w:rPr>
          <w:sz w:val="18"/>
          <w:szCs w:val="18"/>
        </w:rPr>
        <w:t>dokumentacji.</w:t>
      </w:r>
    </w:p>
    <w:p w:rsidR="00705596" w:rsidRPr="009925C5" w:rsidRDefault="00FA4532">
      <w:pPr>
        <w:pStyle w:val="Akapitzlist"/>
        <w:numPr>
          <w:ilvl w:val="0"/>
          <w:numId w:val="11"/>
        </w:numPr>
        <w:tabs>
          <w:tab w:val="left" w:pos="462"/>
        </w:tabs>
        <w:ind w:right="124"/>
        <w:jc w:val="both"/>
        <w:rPr>
          <w:sz w:val="18"/>
          <w:szCs w:val="18"/>
        </w:rPr>
      </w:pPr>
      <w:r w:rsidRPr="009925C5">
        <w:rPr>
          <w:sz w:val="18"/>
          <w:szCs w:val="18"/>
        </w:rPr>
        <w:t>W trakcie  realizacji  umowy Wykonawca  może  dokonać  zmiany  formy  zabezpieczenia  na jedną z form, o których mowa w punkcie 15.3 specyfikacji istotnych warunków zamówienia. Zmiana formy zabezpieczenia musi być dokonana z zachowaniem ciągłości zabezpieczenia i bez zmiany  jego</w:t>
      </w:r>
      <w:r w:rsidRPr="009925C5">
        <w:rPr>
          <w:spacing w:val="-1"/>
          <w:sz w:val="18"/>
          <w:szCs w:val="18"/>
        </w:rPr>
        <w:t xml:space="preserve"> </w:t>
      </w:r>
      <w:r w:rsidRPr="009925C5">
        <w:rPr>
          <w:sz w:val="18"/>
          <w:szCs w:val="18"/>
        </w:rPr>
        <w:t>wysokości</w:t>
      </w:r>
    </w:p>
    <w:p w:rsidR="00705596" w:rsidRPr="009925C5" w:rsidRDefault="00FA4532">
      <w:pPr>
        <w:pStyle w:val="Akapitzlist"/>
        <w:numPr>
          <w:ilvl w:val="0"/>
          <w:numId w:val="11"/>
        </w:numPr>
        <w:tabs>
          <w:tab w:val="left" w:pos="462"/>
        </w:tabs>
        <w:ind w:right="127"/>
        <w:jc w:val="both"/>
        <w:rPr>
          <w:sz w:val="18"/>
          <w:szCs w:val="18"/>
        </w:rPr>
      </w:pPr>
      <w:r w:rsidRPr="009925C5">
        <w:rPr>
          <w:sz w:val="18"/>
          <w:szCs w:val="18"/>
        </w:rPr>
        <w:t>W przypadku wniesienia zabezpieczenia należytego wykonania umowy w formie innej niż w pieniądzu:</w:t>
      </w:r>
    </w:p>
    <w:p w:rsidR="00705596" w:rsidRPr="009925C5" w:rsidRDefault="00FA4532">
      <w:pPr>
        <w:pStyle w:val="Akapitzlist"/>
        <w:numPr>
          <w:ilvl w:val="1"/>
          <w:numId w:val="11"/>
        </w:numPr>
        <w:tabs>
          <w:tab w:val="left" w:pos="776"/>
        </w:tabs>
        <w:ind w:right="122" w:firstLine="0"/>
        <w:jc w:val="both"/>
        <w:rPr>
          <w:sz w:val="18"/>
          <w:szCs w:val="18"/>
        </w:rPr>
      </w:pPr>
      <w:r w:rsidRPr="009925C5">
        <w:rPr>
          <w:sz w:val="18"/>
          <w:szCs w:val="18"/>
        </w:rPr>
        <w:t>gdy zmianie ulega termin wykonania umowy – Wykonawca zobowiązany jest przedłużyć odpowiednio ważność wniesionego zabezpieczenia lub przedłożyć nowe zabezpieczenie, najpóźniej przed dniem wprowadzenia tej zmiany – podpisania</w:t>
      </w:r>
      <w:r w:rsidRPr="009925C5">
        <w:rPr>
          <w:spacing w:val="-6"/>
          <w:sz w:val="18"/>
          <w:szCs w:val="18"/>
        </w:rPr>
        <w:t xml:space="preserve"> </w:t>
      </w:r>
      <w:r w:rsidRPr="009925C5">
        <w:rPr>
          <w:sz w:val="18"/>
          <w:szCs w:val="18"/>
        </w:rPr>
        <w:t>Aneksu,</w:t>
      </w:r>
    </w:p>
    <w:p w:rsidR="00705596" w:rsidRPr="009925C5" w:rsidRDefault="00FA4532">
      <w:pPr>
        <w:pStyle w:val="Akapitzlist"/>
        <w:numPr>
          <w:ilvl w:val="1"/>
          <w:numId w:val="11"/>
        </w:numPr>
        <w:tabs>
          <w:tab w:val="left" w:pos="876"/>
        </w:tabs>
        <w:ind w:right="121" w:firstLine="0"/>
        <w:jc w:val="both"/>
        <w:rPr>
          <w:sz w:val="18"/>
          <w:szCs w:val="18"/>
        </w:rPr>
      </w:pPr>
      <w:r w:rsidRPr="009925C5">
        <w:rPr>
          <w:sz w:val="18"/>
          <w:szCs w:val="18"/>
        </w:rPr>
        <w:t>gdy Wykonawca opóźnia się w wykonaniu zamówienia – Wykonawca zobowiązany jest przedłużyć odpowiednio ważność wniesionego zabezpieczenia lub przedłożyć  nowe  zabezpieczenie, nie później niż 10 dni przed upływem jego ważności. W przypadku niedopełnienia obowiązku Zamawiający wystąpi, do podmiotu udzielającego zabezpieczenia o wypłatę należności wynikających z</w:t>
      </w:r>
      <w:r w:rsidRPr="009925C5">
        <w:rPr>
          <w:spacing w:val="-3"/>
          <w:sz w:val="18"/>
          <w:szCs w:val="18"/>
        </w:rPr>
        <w:t xml:space="preserve"> </w:t>
      </w:r>
      <w:r w:rsidRPr="009925C5">
        <w:rPr>
          <w:sz w:val="18"/>
          <w:szCs w:val="18"/>
        </w:rPr>
        <w:t>zabezpieczenia,</w:t>
      </w:r>
    </w:p>
    <w:p w:rsidR="00705596" w:rsidRPr="009925C5" w:rsidRDefault="00FA4532">
      <w:pPr>
        <w:pStyle w:val="Akapitzlist"/>
        <w:numPr>
          <w:ilvl w:val="1"/>
          <w:numId w:val="11"/>
        </w:numPr>
        <w:tabs>
          <w:tab w:val="left" w:pos="754"/>
        </w:tabs>
        <w:ind w:right="119" w:firstLine="0"/>
        <w:jc w:val="both"/>
        <w:rPr>
          <w:sz w:val="18"/>
          <w:szCs w:val="18"/>
        </w:rPr>
      </w:pPr>
      <w:r w:rsidRPr="009925C5">
        <w:rPr>
          <w:sz w:val="18"/>
          <w:szCs w:val="18"/>
        </w:rPr>
        <w:t>gdy w trakcie dokonywania czynności odbiorowych upływa termin ważności wniesionego zabezpieczenia  – Wykonawca  zobowiązany jest najpóźniej  w terminie  10 dni  przed  upływem jego ważności przedłużyć ważność jego zobowiązania lub przedłożyć nowe zabezpieczenie. W przypadku niedopełnienia obowiązku Zamawiający wystąpi, do podmiotu udzielającego zabezpieczenia o wypłatę należności wynikających z</w:t>
      </w:r>
      <w:r w:rsidRPr="009925C5">
        <w:rPr>
          <w:spacing w:val="-6"/>
          <w:sz w:val="18"/>
          <w:szCs w:val="18"/>
        </w:rPr>
        <w:t xml:space="preserve"> </w:t>
      </w:r>
      <w:r w:rsidRPr="009925C5">
        <w:rPr>
          <w:sz w:val="18"/>
          <w:szCs w:val="18"/>
        </w:rPr>
        <w:t>zabezpieczenia.</w:t>
      </w:r>
    </w:p>
    <w:p w:rsidR="00705596" w:rsidRPr="00290512" w:rsidRDefault="00FA4532" w:rsidP="00290512">
      <w:pPr>
        <w:pStyle w:val="Akapitzlist"/>
        <w:numPr>
          <w:ilvl w:val="0"/>
          <w:numId w:val="11"/>
        </w:numPr>
        <w:tabs>
          <w:tab w:val="left" w:pos="595"/>
        </w:tabs>
        <w:ind w:right="123"/>
        <w:jc w:val="both"/>
        <w:rPr>
          <w:b/>
          <w:sz w:val="18"/>
          <w:szCs w:val="18"/>
        </w:rPr>
      </w:pPr>
      <w:r w:rsidRPr="00290512">
        <w:rPr>
          <w:sz w:val="18"/>
          <w:szCs w:val="18"/>
        </w:rPr>
        <w:t>W przypadku wniesienia zabezpieczenia należytego wykonania umowy w formie innej niż w pieniądzu gdy Wykonawca, który wniósł zabezpieczenie w formie gwarancji/poręczenia na okres, krótszy niż wymagany umową ale nie krótszy niż 5 lat, nie przedłuży lub nie wniesie nowego zabezpieczenia najpóźniej na 30 dni przed upływem terminu ważności</w:t>
      </w:r>
      <w:r w:rsidRPr="00290512">
        <w:rPr>
          <w:spacing w:val="15"/>
          <w:sz w:val="18"/>
          <w:szCs w:val="18"/>
        </w:rPr>
        <w:t xml:space="preserve"> </w:t>
      </w:r>
      <w:r w:rsidRPr="00290512">
        <w:rPr>
          <w:sz w:val="18"/>
          <w:szCs w:val="18"/>
        </w:rPr>
        <w:t>dotychczasowego</w:t>
      </w:r>
      <w:r w:rsidR="005A72CF" w:rsidRPr="00290512">
        <w:t xml:space="preserve"> </w:t>
      </w:r>
      <w:r w:rsidR="005A72CF" w:rsidRPr="00290512">
        <w:rPr>
          <w:sz w:val="18"/>
          <w:szCs w:val="18"/>
        </w:rPr>
        <w:t>zabezpieczenia, Zamawiający zmieni formę tego zabezpieczenia na zabezpieczenie w pieniądzu, poprzez wypłatę kwoty z gwarancji/poręczenia.</w:t>
      </w:r>
      <w:r w:rsidR="005D1103" w:rsidRPr="00290512">
        <w:rPr>
          <w:b/>
          <w:sz w:val="18"/>
          <w:szCs w:val="18"/>
        </w:rPr>
        <w:t xml:space="preserve"> </w:t>
      </w:r>
    </w:p>
    <w:p w:rsidR="005D1103" w:rsidRPr="00290512" w:rsidRDefault="005D1103" w:rsidP="00290512">
      <w:pPr>
        <w:pStyle w:val="Akapitzlist"/>
        <w:tabs>
          <w:tab w:val="left" w:pos="595"/>
        </w:tabs>
        <w:ind w:right="123" w:firstLine="0"/>
        <w:rPr>
          <w:b/>
          <w:sz w:val="18"/>
          <w:szCs w:val="18"/>
        </w:rPr>
      </w:pPr>
    </w:p>
    <w:p w:rsidR="00705596" w:rsidRPr="009925C5" w:rsidRDefault="00FA4532">
      <w:pPr>
        <w:pStyle w:val="Nagwek1"/>
        <w:ind w:left="1807"/>
        <w:rPr>
          <w:sz w:val="18"/>
          <w:szCs w:val="18"/>
        </w:rPr>
      </w:pPr>
      <w:r w:rsidRPr="009925C5">
        <w:rPr>
          <w:sz w:val="18"/>
          <w:szCs w:val="18"/>
        </w:rPr>
        <w:t>§ 21. Zwrot zabezpieczenia należytego wykonania umowy</w:t>
      </w:r>
    </w:p>
    <w:p w:rsidR="00705596" w:rsidRPr="009925C5" w:rsidRDefault="00FA4532">
      <w:pPr>
        <w:pStyle w:val="Tekstpodstawowy"/>
        <w:ind w:left="101" w:right="122" w:firstLine="0"/>
        <w:rPr>
          <w:sz w:val="18"/>
          <w:szCs w:val="18"/>
        </w:rPr>
      </w:pPr>
      <w:r w:rsidRPr="009925C5">
        <w:rPr>
          <w:sz w:val="18"/>
          <w:szCs w:val="18"/>
        </w:rPr>
        <w:t>Zabezpieczenie   należytego    wykonania    umowy    będzie    zwrócone    Wykonawcy    w    terminach i wysokościach jak</w:t>
      </w:r>
      <w:r w:rsidRPr="009925C5">
        <w:rPr>
          <w:spacing w:val="-5"/>
          <w:sz w:val="18"/>
          <w:szCs w:val="18"/>
        </w:rPr>
        <w:t xml:space="preserve"> </w:t>
      </w:r>
      <w:r w:rsidRPr="009925C5">
        <w:rPr>
          <w:sz w:val="18"/>
          <w:szCs w:val="18"/>
        </w:rPr>
        <w:t>niżej:</w:t>
      </w:r>
    </w:p>
    <w:p w:rsidR="00705596" w:rsidRPr="009925C5" w:rsidRDefault="00FA4532">
      <w:pPr>
        <w:pStyle w:val="Akapitzlist"/>
        <w:numPr>
          <w:ilvl w:val="0"/>
          <w:numId w:val="10"/>
        </w:numPr>
        <w:tabs>
          <w:tab w:val="left" w:pos="462"/>
        </w:tabs>
        <w:ind w:right="125"/>
        <w:jc w:val="both"/>
        <w:rPr>
          <w:sz w:val="18"/>
          <w:szCs w:val="18"/>
        </w:rPr>
      </w:pPr>
      <w:r w:rsidRPr="009925C5">
        <w:rPr>
          <w:b/>
          <w:sz w:val="18"/>
          <w:szCs w:val="18"/>
        </w:rPr>
        <w:t xml:space="preserve">70% </w:t>
      </w:r>
      <w:r w:rsidRPr="009925C5">
        <w:rPr>
          <w:sz w:val="18"/>
          <w:szCs w:val="18"/>
        </w:rPr>
        <w:t>wysokości zabezpieczenia w terminie 30 dni po odbiorze końcowym całego przedmiotu umowy potwierdzającym jego należyte</w:t>
      </w:r>
      <w:r w:rsidRPr="009925C5">
        <w:rPr>
          <w:spacing w:val="-8"/>
          <w:sz w:val="18"/>
          <w:szCs w:val="18"/>
        </w:rPr>
        <w:t xml:space="preserve"> </w:t>
      </w:r>
      <w:r w:rsidRPr="009925C5">
        <w:rPr>
          <w:sz w:val="18"/>
          <w:szCs w:val="18"/>
        </w:rPr>
        <w:t>wykonanie,</w:t>
      </w:r>
    </w:p>
    <w:p w:rsidR="00705596" w:rsidRPr="009925C5" w:rsidRDefault="00FA4532">
      <w:pPr>
        <w:pStyle w:val="Akapitzlist"/>
        <w:numPr>
          <w:ilvl w:val="0"/>
          <w:numId w:val="10"/>
        </w:numPr>
        <w:tabs>
          <w:tab w:val="left" w:pos="462"/>
        </w:tabs>
        <w:ind w:right="119"/>
        <w:jc w:val="both"/>
        <w:rPr>
          <w:sz w:val="18"/>
          <w:szCs w:val="18"/>
        </w:rPr>
      </w:pPr>
      <w:r w:rsidRPr="009925C5">
        <w:rPr>
          <w:b/>
          <w:sz w:val="18"/>
          <w:szCs w:val="18"/>
        </w:rPr>
        <w:t xml:space="preserve">30% </w:t>
      </w:r>
      <w:r w:rsidRPr="009925C5">
        <w:rPr>
          <w:sz w:val="18"/>
          <w:szCs w:val="18"/>
        </w:rPr>
        <w:t>wysokości zabezpieczenia tj. ……………. . zł, w terminie 15 dni od daty upłynięcia okresu rękojmi za wady rozszerzonej na okres udzielonej gwarancji, na podstawie protokołu z ostatecznego przeglądu gwarancyjnego bez usterek i wad. W przypadku wystąpienia usterek lub wad, podstawą do zwrotu lub zwolnienia zabezpieczenia będzie protokół ich</w:t>
      </w:r>
      <w:r w:rsidRPr="009925C5">
        <w:rPr>
          <w:spacing w:val="-4"/>
          <w:sz w:val="18"/>
          <w:szCs w:val="18"/>
        </w:rPr>
        <w:t xml:space="preserve"> </w:t>
      </w:r>
      <w:r w:rsidRPr="009925C5">
        <w:rPr>
          <w:sz w:val="18"/>
          <w:szCs w:val="18"/>
        </w:rPr>
        <w:t>usunięcia.</w:t>
      </w:r>
    </w:p>
    <w:p w:rsidR="00705596" w:rsidRPr="009925C5" w:rsidRDefault="00705596">
      <w:pPr>
        <w:pStyle w:val="Tekstpodstawowy"/>
        <w:spacing w:before="1"/>
        <w:ind w:left="0" w:firstLine="0"/>
        <w:jc w:val="left"/>
        <w:rPr>
          <w:sz w:val="18"/>
          <w:szCs w:val="18"/>
        </w:rPr>
      </w:pPr>
    </w:p>
    <w:p w:rsidR="00705596" w:rsidRPr="009925C5" w:rsidRDefault="00FA4532">
      <w:pPr>
        <w:pStyle w:val="Nagwek1"/>
        <w:spacing w:line="240" w:lineRule="auto"/>
        <w:ind w:right="27"/>
        <w:jc w:val="center"/>
        <w:rPr>
          <w:sz w:val="18"/>
          <w:szCs w:val="18"/>
        </w:rPr>
      </w:pPr>
      <w:r w:rsidRPr="009925C5">
        <w:rPr>
          <w:sz w:val="18"/>
          <w:szCs w:val="18"/>
        </w:rPr>
        <w:t>Rozdział VIII – GWARANCJA RĘKOJMIA I KARY UMOWNE</w:t>
      </w:r>
    </w:p>
    <w:p w:rsidR="00705596" w:rsidRPr="009925C5" w:rsidRDefault="00FA4532">
      <w:pPr>
        <w:spacing w:line="275" w:lineRule="exact"/>
        <w:ind w:left="2969"/>
        <w:jc w:val="both"/>
        <w:rPr>
          <w:b/>
          <w:sz w:val="18"/>
          <w:szCs w:val="18"/>
        </w:rPr>
      </w:pPr>
      <w:r w:rsidRPr="009925C5">
        <w:rPr>
          <w:b/>
          <w:sz w:val="18"/>
          <w:szCs w:val="18"/>
        </w:rPr>
        <w:t>§ 22. Warunki gwarancji i rękojmi</w:t>
      </w:r>
    </w:p>
    <w:p w:rsidR="00705596" w:rsidRPr="009925C5" w:rsidRDefault="00FA4532">
      <w:pPr>
        <w:pStyle w:val="Akapitzlist"/>
        <w:numPr>
          <w:ilvl w:val="0"/>
          <w:numId w:val="9"/>
        </w:numPr>
        <w:tabs>
          <w:tab w:val="left" w:pos="462"/>
        </w:tabs>
        <w:spacing w:line="252" w:lineRule="exact"/>
        <w:ind w:hanging="361"/>
        <w:jc w:val="both"/>
        <w:rPr>
          <w:sz w:val="18"/>
          <w:szCs w:val="18"/>
        </w:rPr>
      </w:pPr>
      <w:r w:rsidRPr="009925C5">
        <w:rPr>
          <w:sz w:val="18"/>
          <w:szCs w:val="18"/>
        </w:rPr>
        <w:t>Wykonawca niniejszym udziela rękojmi i gwarancji na wykonane roboty na okres</w:t>
      </w:r>
      <w:r w:rsidRPr="009925C5">
        <w:rPr>
          <w:spacing w:val="42"/>
          <w:sz w:val="18"/>
          <w:szCs w:val="18"/>
        </w:rPr>
        <w:t xml:space="preserve"> </w:t>
      </w:r>
      <w:r w:rsidRPr="009925C5">
        <w:rPr>
          <w:sz w:val="18"/>
          <w:szCs w:val="18"/>
        </w:rPr>
        <w:t>…………………</w:t>
      </w:r>
    </w:p>
    <w:p w:rsidR="00705596" w:rsidRPr="009925C5" w:rsidRDefault="00FA4532">
      <w:pPr>
        <w:spacing w:before="2"/>
        <w:ind w:left="461" w:right="120"/>
        <w:jc w:val="both"/>
        <w:rPr>
          <w:sz w:val="18"/>
          <w:szCs w:val="18"/>
        </w:rPr>
      </w:pPr>
      <w:r w:rsidRPr="009925C5">
        <w:rPr>
          <w:b/>
          <w:sz w:val="18"/>
          <w:szCs w:val="18"/>
        </w:rPr>
        <w:t>/</w:t>
      </w:r>
      <w:r w:rsidRPr="009925C5">
        <w:rPr>
          <w:i/>
          <w:sz w:val="18"/>
          <w:szCs w:val="18"/>
        </w:rPr>
        <w:t xml:space="preserve">zgodnie z okresem gwarancji zaoferowanym w ofercie/……. </w:t>
      </w:r>
      <w:r w:rsidRPr="009925C5">
        <w:rPr>
          <w:sz w:val="18"/>
          <w:szCs w:val="18"/>
        </w:rPr>
        <w:t>od daty podpisania przez Zamawiającego i Wykonawcę protokołu odbioru końcowego.</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W ramach gwarancji Wykonawca zobowiązuje się do utrzymania w stanie niepogorszonym parametrów technicznych i użytkowych dla danej klasy drogi, uzyskanych w wyniku realizacji Zadania.</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Strony umowy postanawiają, że odpowiedzialność Wykonawcy z tytułu rękojmi zostanie rozszerzona przez udzielenie ……-</w:t>
      </w:r>
      <w:r w:rsidR="009925C5" w:rsidRPr="009925C5">
        <w:rPr>
          <w:sz w:val="18"/>
          <w:szCs w:val="18"/>
        </w:rPr>
        <w:t>miesięcznej</w:t>
      </w:r>
      <w:r w:rsidRPr="009925C5">
        <w:rPr>
          <w:sz w:val="18"/>
          <w:szCs w:val="18"/>
        </w:rPr>
        <w:t xml:space="preserve"> gwarancji za wady fizyczne każdego z elementów przedmiotu umowy, licząc od dnia odbioru końcowego całego przedmiotu</w:t>
      </w:r>
      <w:r w:rsidRPr="009925C5">
        <w:rPr>
          <w:spacing w:val="-8"/>
          <w:sz w:val="18"/>
          <w:szCs w:val="18"/>
        </w:rPr>
        <w:t xml:space="preserve"> </w:t>
      </w:r>
      <w:r w:rsidRPr="009925C5">
        <w:rPr>
          <w:sz w:val="18"/>
          <w:szCs w:val="18"/>
        </w:rPr>
        <w:t>umowy.</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W  okresie  gwarancji  Wykonawca  jest  zobowiązany  do  naprawienia  wszelkich  wad  i   usterek w wykonanych robotach oraz szkód, które powstały w wyniku użytkowania uszkodzonych urządzeń lub materiałów oraz wadliwie wykonanych robót, niezwłocznie po zawiadomieniu i wydaniu polecenia przez Zamawiającego, w terminie przez niego wskazanym, technicznie</w:t>
      </w:r>
      <w:r w:rsidRPr="009925C5">
        <w:rPr>
          <w:spacing w:val="-14"/>
          <w:sz w:val="18"/>
          <w:szCs w:val="18"/>
        </w:rPr>
        <w:t xml:space="preserve"> </w:t>
      </w:r>
      <w:r w:rsidRPr="009925C5">
        <w:rPr>
          <w:sz w:val="18"/>
          <w:szCs w:val="18"/>
        </w:rPr>
        <w:t>uzasadnionym.</w:t>
      </w:r>
    </w:p>
    <w:p w:rsidR="00705596" w:rsidRPr="009925C5" w:rsidRDefault="00FA4532">
      <w:pPr>
        <w:pStyle w:val="Akapitzlist"/>
        <w:numPr>
          <w:ilvl w:val="0"/>
          <w:numId w:val="9"/>
        </w:numPr>
        <w:tabs>
          <w:tab w:val="left" w:pos="462"/>
        </w:tabs>
        <w:ind w:right="120"/>
        <w:jc w:val="both"/>
        <w:rPr>
          <w:sz w:val="18"/>
          <w:szCs w:val="18"/>
        </w:rPr>
      </w:pPr>
      <w:r w:rsidRPr="009925C5">
        <w:rPr>
          <w:sz w:val="18"/>
          <w:szCs w:val="18"/>
        </w:rPr>
        <w:t>W przypadku niezachowania terminu wyznaczonego przez Zamawiającego, Zamawiający ma prawo powierzyć usunięcie wady osobie trzeciej na wyłączny koszt i ryzyko Wykonawcy, co nie pozbawia go dochodzenia innych roszczeń przewidzianych niniejszą</w:t>
      </w:r>
      <w:r w:rsidRPr="009925C5">
        <w:rPr>
          <w:spacing w:val="4"/>
          <w:sz w:val="18"/>
          <w:szCs w:val="18"/>
        </w:rPr>
        <w:t xml:space="preserve"> </w:t>
      </w:r>
      <w:r w:rsidRPr="009925C5">
        <w:rPr>
          <w:sz w:val="18"/>
          <w:szCs w:val="18"/>
        </w:rPr>
        <w:t>umową.</w:t>
      </w:r>
    </w:p>
    <w:p w:rsidR="00705596" w:rsidRPr="009925C5" w:rsidRDefault="00FA4532">
      <w:pPr>
        <w:pStyle w:val="Akapitzlist"/>
        <w:numPr>
          <w:ilvl w:val="0"/>
          <w:numId w:val="9"/>
        </w:numPr>
        <w:tabs>
          <w:tab w:val="left" w:pos="462"/>
        </w:tabs>
        <w:ind w:right="121"/>
        <w:jc w:val="both"/>
        <w:rPr>
          <w:sz w:val="18"/>
          <w:szCs w:val="18"/>
        </w:rPr>
      </w:pPr>
      <w:r w:rsidRPr="009925C5">
        <w:rPr>
          <w:sz w:val="18"/>
          <w:szCs w:val="18"/>
        </w:rPr>
        <w:lastRenderedPageBreak/>
        <w:t>Zgłoszenie wad, usterek lub szkód dokonywane będzie przez Zamawiającego niezwłocznie w formie pisemnej.</w:t>
      </w:r>
    </w:p>
    <w:p w:rsidR="00705596" w:rsidRPr="009925C5" w:rsidRDefault="00FA4532">
      <w:pPr>
        <w:pStyle w:val="Akapitzlist"/>
        <w:numPr>
          <w:ilvl w:val="0"/>
          <w:numId w:val="9"/>
        </w:numPr>
        <w:tabs>
          <w:tab w:val="left" w:pos="462"/>
        </w:tabs>
        <w:spacing w:line="252" w:lineRule="exact"/>
        <w:ind w:hanging="361"/>
        <w:jc w:val="both"/>
        <w:rPr>
          <w:sz w:val="18"/>
          <w:szCs w:val="18"/>
        </w:rPr>
      </w:pPr>
      <w:r w:rsidRPr="009925C5">
        <w:rPr>
          <w:sz w:val="18"/>
          <w:szCs w:val="18"/>
        </w:rPr>
        <w:t>Wszelkie koszty związane z wykonywaniem prac w okresie gwarancji ponosi</w:t>
      </w:r>
      <w:r w:rsidRPr="009925C5">
        <w:rPr>
          <w:spacing w:val="-14"/>
          <w:sz w:val="18"/>
          <w:szCs w:val="18"/>
        </w:rPr>
        <w:t xml:space="preserve"> </w:t>
      </w:r>
      <w:r w:rsidRPr="009925C5">
        <w:rPr>
          <w:sz w:val="18"/>
          <w:szCs w:val="18"/>
        </w:rPr>
        <w:t>Wykonawca.</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Bieg terminu gwarancji rozpoczyna się w dniu następnym licząc od daty potwierdzenia usunięcia wad stwierdzonych przy odbiorze końcowym przedmiotu umowy, z zastrzeżeniem sytuacji gdy nastąpi bezusterkowy odbiór robót i ich przekazanie do użytkowania</w:t>
      </w:r>
      <w:r w:rsidRPr="009925C5">
        <w:rPr>
          <w:spacing w:val="-13"/>
          <w:sz w:val="18"/>
          <w:szCs w:val="18"/>
        </w:rPr>
        <w:t xml:space="preserve"> </w:t>
      </w:r>
      <w:r w:rsidRPr="009925C5">
        <w:rPr>
          <w:sz w:val="18"/>
          <w:szCs w:val="18"/>
        </w:rPr>
        <w:t>Zamawiającemu.</w:t>
      </w:r>
    </w:p>
    <w:p w:rsidR="00705596" w:rsidRPr="009925C5" w:rsidRDefault="00FA4532">
      <w:pPr>
        <w:pStyle w:val="Akapitzlist"/>
        <w:numPr>
          <w:ilvl w:val="0"/>
          <w:numId w:val="9"/>
        </w:numPr>
        <w:tabs>
          <w:tab w:val="left" w:pos="462"/>
        </w:tabs>
        <w:ind w:right="124"/>
        <w:jc w:val="both"/>
        <w:rPr>
          <w:sz w:val="18"/>
          <w:szCs w:val="18"/>
        </w:rPr>
      </w:pPr>
      <w:r w:rsidRPr="009925C5">
        <w:rPr>
          <w:sz w:val="18"/>
          <w:szCs w:val="18"/>
        </w:rPr>
        <w:t>Zamawiający może dochodzić roszczeń z tytułu gwarancji także po terminie określonym w ust.1, jeżeli reklamował wadę przed upływem tego</w:t>
      </w:r>
      <w:r w:rsidRPr="009925C5">
        <w:rPr>
          <w:spacing w:val="-3"/>
          <w:sz w:val="18"/>
          <w:szCs w:val="18"/>
        </w:rPr>
        <w:t xml:space="preserve"> </w:t>
      </w:r>
      <w:r w:rsidRPr="009925C5">
        <w:rPr>
          <w:sz w:val="18"/>
          <w:szCs w:val="18"/>
        </w:rPr>
        <w:t>terminu.</w:t>
      </w:r>
    </w:p>
    <w:p w:rsidR="00705596" w:rsidRPr="009925C5" w:rsidRDefault="00705596">
      <w:pPr>
        <w:pStyle w:val="Tekstpodstawowy"/>
        <w:spacing w:before="4"/>
        <w:ind w:left="0" w:firstLine="0"/>
        <w:jc w:val="left"/>
        <w:rPr>
          <w:sz w:val="18"/>
          <w:szCs w:val="18"/>
        </w:rPr>
      </w:pPr>
    </w:p>
    <w:p w:rsidR="00705596" w:rsidRPr="009925C5" w:rsidRDefault="00FA4532">
      <w:pPr>
        <w:pStyle w:val="Nagwek1"/>
        <w:ind w:left="3173"/>
        <w:rPr>
          <w:sz w:val="18"/>
          <w:szCs w:val="18"/>
        </w:rPr>
      </w:pPr>
      <w:r w:rsidRPr="009925C5">
        <w:rPr>
          <w:sz w:val="18"/>
          <w:szCs w:val="18"/>
        </w:rPr>
        <w:t>§ 23. Zawiadomienia o wadach</w:t>
      </w:r>
    </w:p>
    <w:p w:rsidR="00705596" w:rsidRPr="009925C5" w:rsidRDefault="00FA4532">
      <w:pPr>
        <w:pStyle w:val="Akapitzlist"/>
        <w:numPr>
          <w:ilvl w:val="0"/>
          <w:numId w:val="8"/>
        </w:numPr>
        <w:tabs>
          <w:tab w:val="left" w:pos="462"/>
        </w:tabs>
        <w:ind w:right="122"/>
        <w:jc w:val="both"/>
        <w:rPr>
          <w:sz w:val="18"/>
          <w:szCs w:val="18"/>
        </w:rPr>
      </w:pPr>
      <w:r w:rsidRPr="009925C5">
        <w:rPr>
          <w:sz w:val="18"/>
          <w:szCs w:val="18"/>
        </w:rPr>
        <w:t>Zamawiający  zobowiązany  jest  niezwłocznie  zawi</w:t>
      </w:r>
      <w:r w:rsidR="00276FF9">
        <w:rPr>
          <w:sz w:val="18"/>
          <w:szCs w:val="18"/>
        </w:rPr>
        <w:t xml:space="preserve">adomić  Wykonawcę o wadach,  </w:t>
      </w:r>
      <w:r w:rsidRPr="009925C5">
        <w:rPr>
          <w:sz w:val="18"/>
          <w:szCs w:val="18"/>
        </w:rPr>
        <w:t>usterkach i szkodach stwierdzonych w okresie gwarancji.</w:t>
      </w:r>
    </w:p>
    <w:p w:rsidR="00705596" w:rsidRPr="009925C5" w:rsidRDefault="00FA4532">
      <w:pPr>
        <w:pStyle w:val="Akapitzlist"/>
        <w:numPr>
          <w:ilvl w:val="0"/>
          <w:numId w:val="8"/>
        </w:numPr>
        <w:tabs>
          <w:tab w:val="left" w:pos="462"/>
        </w:tabs>
        <w:ind w:right="120"/>
        <w:jc w:val="both"/>
        <w:rPr>
          <w:sz w:val="18"/>
          <w:szCs w:val="18"/>
        </w:rPr>
      </w:pPr>
      <w:r w:rsidRPr="009925C5">
        <w:rPr>
          <w:sz w:val="18"/>
          <w:szCs w:val="18"/>
        </w:rPr>
        <w:t>Wykonawca powinien na własny koszt naprawić wszelkie usterki i szkody w terminie wyznaczonym przez Zamawiającego w zawiadomieniu o wadach, usterkach lub szkodzie albo w terminie ustalonym przez strony w</w:t>
      </w:r>
      <w:r w:rsidRPr="009925C5">
        <w:rPr>
          <w:spacing w:val="-10"/>
          <w:sz w:val="18"/>
          <w:szCs w:val="18"/>
        </w:rPr>
        <w:t xml:space="preserve"> </w:t>
      </w:r>
      <w:r w:rsidRPr="009925C5">
        <w:rPr>
          <w:sz w:val="18"/>
          <w:szCs w:val="18"/>
        </w:rPr>
        <w:t>protokole.</w:t>
      </w:r>
    </w:p>
    <w:p w:rsidR="00705596" w:rsidRPr="009925C5" w:rsidRDefault="00FA4532">
      <w:pPr>
        <w:pStyle w:val="Akapitzlist"/>
        <w:numPr>
          <w:ilvl w:val="0"/>
          <w:numId w:val="8"/>
        </w:numPr>
        <w:tabs>
          <w:tab w:val="left" w:pos="462"/>
        </w:tabs>
        <w:spacing w:line="252" w:lineRule="exact"/>
        <w:ind w:hanging="361"/>
        <w:jc w:val="both"/>
        <w:rPr>
          <w:sz w:val="18"/>
          <w:szCs w:val="18"/>
        </w:rPr>
      </w:pPr>
      <w:r w:rsidRPr="009925C5">
        <w:rPr>
          <w:sz w:val="18"/>
          <w:szCs w:val="18"/>
        </w:rPr>
        <w:t>Z odbioru usunięcia usterek strony sporządzą</w:t>
      </w:r>
      <w:r w:rsidRPr="009925C5">
        <w:rPr>
          <w:spacing w:val="-9"/>
          <w:sz w:val="18"/>
          <w:szCs w:val="18"/>
        </w:rPr>
        <w:t xml:space="preserve"> </w:t>
      </w:r>
      <w:r w:rsidRPr="009925C5">
        <w:rPr>
          <w:sz w:val="18"/>
          <w:szCs w:val="18"/>
        </w:rPr>
        <w:t>protokół.</w:t>
      </w:r>
    </w:p>
    <w:p w:rsidR="00705596" w:rsidRPr="009925C5" w:rsidRDefault="00FA4532">
      <w:pPr>
        <w:pStyle w:val="Akapitzlist"/>
        <w:numPr>
          <w:ilvl w:val="0"/>
          <w:numId w:val="8"/>
        </w:numPr>
        <w:tabs>
          <w:tab w:val="left" w:pos="462"/>
        </w:tabs>
        <w:ind w:right="126"/>
        <w:jc w:val="both"/>
        <w:rPr>
          <w:sz w:val="18"/>
          <w:szCs w:val="18"/>
        </w:rPr>
      </w:pPr>
      <w:r w:rsidRPr="009925C5">
        <w:rPr>
          <w:sz w:val="18"/>
          <w:szCs w:val="18"/>
        </w:rPr>
        <w:t>Jeżeli Wykonawca nie usunie wad w terminie określonym w ust. 2, Zamawiający może zlecić usunięcie ich stronie trzeciej na koszt i ryzyko Wykonawcy. W tym przypadku koszty usuwania wad będą pokrywane w pierwszej kolejności z kwoty zatrzymanej tytułem zabezpieczenia należytego wykonania</w:t>
      </w:r>
      <w:r w:rsidRPr="009925C5">
        <w:rPr>
          <w:spacing w:val="-1"/>
          <w:sz w:val="18"/>
          <w:szCs w:val="18"/>
        </w:rPr>
        <w:t xml:space="preserve"> </w:t>
      </w:r>
      <w:r w:rsidRPr="009925C5">
        <w:rPr>
          <w:sz w:val="18"/>
          <w:szCs w:val="18"/>
        </w:rPr>
        <w:t>umowy.</w:t>
      </w:r>
    </w:p>
    <w:p w:rsidR="00705596" w:rsidRPr="009925C5" w:rsidRDefault="00705596">
      <w:pPr>
        <w:pStyle w:val="Tekstpodstawowy"/>
        <w:spacing w:before="1"/>
        <w:ind w:left="0" w:firstLine="0"/>
        <w:jc w:val="left"/>
        <w:rPr>
          <w:sz w:val="18"/>
          <w:szCs w:val="18"/>
        </w:rPr>
      </w:pPr>
    </w:p>
    <w:p w:rsidR="00705596" w:rsidRPr="009925C5" w:rsidRDefault="00FA4532">
      <w:pPr>
        <w:pStyle w:val="Nagwek1"/>
        <w:ind w:left="2926"/>
        <w:rPr>
          <w:sz w:val="18"/>
          <w:szCs w:val="18"/>
        </w:rPr>
      </w:pPr>
      <w:r w:rsidRPr="009925C5">
        <w:rPr>
          <w:sz w:val="18"/>
          <w:szCs w:val="18"/>
        </w:rPr>
        <w:t>§ 24. Naruszenie warunków umowy</w:t>
      </w:r>
    </w:p>
    <w:p w:rsidR="00705596" w:rsidRPr="009925C5" w:rsidRDefault="00FA4532">
      <w:pPr>
        <w:pStyle w:val="Akapitzlist"/>
        <w:numPr>
          <w:ilvl w:val="0"/>
          <w:numId w:val="7"/>
        </w:numPr>
        <w:tabs>
          <w:tab w:val="left" w:pos="462"/>
        </w:tabs>
        <w:ind w:right="127"/>
        <w:jc w:val="both"/>
        <w:rPr>
          <w:sz w:val="18"/>
          <w:szCs w:val="18"/>
        </w:rPr>
      </w:pPr>
      <w:r w:rsidRPr="009925C5">
        <w:rPr>
          <w:sz w:val="18"/>
          <w:szCs w:val="18"/>
        </w:rPr>
        <w:t>Każda ze stron dopuszcza się naruszenia warunków Umowy, jeżeli nie wykonuje swoich zobowiązań wynikających z</w:t>
      </w:r>
      <w:r w:rsidRPr="009925C5">
        <w:rPr>
          <w:spacing w:val="-3"/>
          <w:sz w:val="18"/>
          <w:szCs w:val="18"/>
        </w:rPr>
        <w:t xml:space="preserve"> </w:t>
      </w:r>
      <w:r w:rsidRPr="009925C5">
        <w:rPr>
          <w:sz w:val="18"/>
          <w:szCs w:val="18"/>
        </w:rPr>
        <w:t>umowy.</w:t>
      </w:r>
    </w:p>
    <w:p w:rsidR="00705596" w:rsidRPr="009925C5" w:rsidRDefault="00FA4532">
      <w:pPr>
        <w:pStyle w:val="Akapitzlist"/>
        <w:numPr>
          <w:ilvl w:val="0"/>
          <w:numId w:val="7"/>
        </w:numPr>
        <w:tabs>
          <w:tab w:val="left" w:pos="462"/>
        </w:tabs>
        <w:spacing w:before="63"/>
        <w:ind w:right="122"/>
        <w:jc w:val="both"/>
        <w:rPr>
          <w:sz w:val="18"/>
          <w:szCs w:val="18"/>
        </w:rPr>
      </w:pPr>
      <w:r w:rsidRPr="009925C5">
        <w:rPr>
          <w:sz w:val="18"/>
          <w:szCs w:val="18"/>
        </w:rPr>
        <w:t>W  czasie  realizacji  robót  naruszenia  warunków  umowy  wpisuje  się  do  Dziennika  Budowy.   W terminie 30 dni od daty dokonania wpisu do Dziennika Budowy Wykonawca jest zobowiązany przesłać do Zamawiającego swoją odpowiedź na zarzuty Inspektora Nadzoru. Zamawiający zobowiązany jest poinformować Wykonawcę o swojej decyzji w terminie 30</w:t>
      </w:r>
      <w:r w:rsidRPr="009925C5">
        <w:rPr>
          <w:spacing w:val="-9"/>
          <w:sz w:val="18"/>
          <w:szCs w:val="18"/>
        </w:rPr>
        <w:t xml:space="preserve"> </w:t>
      </w:r>
      <w:r w:rsidRPr="009925C5">
        <w:rPr>
          <w:sz w:val="18"/>
          <w:szCs w:val="18"/>
        </w:rPr>
        <w:t>dni.</w:t>
      </w:r>
    </w:p>
    <w:p w:rsidR="00705596" w:rsidRPr="009925C5" w:rsidRDefault="00FA4532">
      <w:pPr>
        <w:pStyle w:val="Akapitzlist"/>
        <w:numPr>
          <w:ilvl w:val="0"/>
          <w:numId w:val="7"/>
        </w:numPr>
        <w:tabs>
          <w:tab w:val="left" w:pos="462"/>
        </w:tabs>
        <w:spacing w:line="252" w:lineRule="exact"/>
        <w:ind w:hanging="361"/>
        <w:jc w:val="both"/>
        <w:rPr>
          <w:sz w:val="18"/>
          <w:szCs w:val="18"/>
        </w:rPr>
      </w:pPr>
      <w:r w:rsidRPr="009925C5">
        <w:rPr>
          <w:sz w:val="18"/>
          <w:szCs w:val="18"/>
        </w:rPr>
        <w:t>W razie naruszenia warunków umowy, Zamawiający</w:t>
      </w:r>
      <w:r w:rsidRPr="009925C5">
        <w:rPr>
          <w:spacing w:val="-6"/>
          <w:sz w:val="18"/>
          <w:szCs w:val="18"/>
        </w:rPr>
        <w:t xml:space="preserve"> </w:t>
      </w:r>
      <w:r w:rsidRPr="009925C5">
        <w:rPr>
          <w:sz w:val="18"/>
          <w:szCs w:val="18"/>
        </w:rPr>
        <w:t>może:</w:t>
      </w:r>
    </w:p>
    <w:p w:rsidR="00705596" w:rsidRPr="009925C5" w:rsidRDefault="00FA4532">
      <w:pPr>
        <w:pStyle w:val="Akapitzlist"/>
        <w:numPr>
          <w:ilvl w:val="1"/>
          <w:numId w:val="7"/>
        </w:numPr>
        <w:tabs>
          <w:tab w:val="left" w:pos="822"/>
        </w:tabs>
        <w:spacing w:before="2" w:line="252" w:lineRule="exact"/>
        <w:ind w:hanging="361"/>
        <w:jc w:val="both"/>
        <w:rPr>
          <w:sz w:val="18"/>
          <w:szCs w:val="18"/>
        </w:rPr>
      </w:pPr>
      <w:r w:rsidRPr="009925C5">
        <w:rPr>
          <w:sz w:val="18"/>
          <w:szCs w:val="18"/>
        </w:rPr>
        <w:t>przerwać realizację umowy w dowolnym czasie i ze skutkiem</w:t>
      </w:r>
      <w:r w:rsidRPr="009925C5">
        <w:rPr>
          <w:spacing w:val="-16"/>
          <w:sz w:val="18"/>
          <w:szCs w:val="18"/>
        </w:rPr>
        <w:t xml:space="preserve"> </w:t>
      </w:r>
      <w:r w:rsidRPr="009925C5">
        <w:rPr>
          <w:sz w:val="18"/>
          <w:szCs w:val="18"/>
        </w:rPr>
        <w:t>natychmiastowym,</w:t>
      </w:r>
    </w:p>
    <w:p w:rsidR="00705596" w:rsidRPr="009925C5" w:rsidRDefault="00FA4532">
      <w:pPr>
        <w:pStyle w:val="Akapitzlist"/>
        <w:numPr>
          <w:ilvl w:val="1"/>
          <w:numId w:val="7"/>
        </w:numPr>
        <w:tabs>
          <w:tab w:val="left" w:pos="822"/>
        </w:tabs>
        <w:spacing w:line="252" w:lineRule="exact"/>
        <w:ind w:hanging="361"/>
        <w:jc w:val="both"/>
        <w:rPr>
          <w:sz w:val="18"/>
          <w:szCs w:val="18"/>
        </w:rPr>
      </w:pPr>
      <w:r w:rsidRPr="009925C5">
        <w:rPr>
          <w:sz w:val="18"/>
          <w:szCs w:val="18"/>
        </w:rPr>
        <w:t>obciążyć Wykonawcę karami umownymi.</w:t>
      </w:r>
    </w:p>
    <w:p w:rsidR="00705596" w:rsidRPr="009925C5" w:rsidRDefault="00705596">
      <w:pPr>
        <w:pStyle w:val="Tekstpodstawowy"/>
        <w:spacing w:before="5"/>
        <w:ind w:left="0" w:firstLine="0"/>
        <w:jc w:val="left"/>
        <w:rPr>
          <w:sz w:val="18"/>
          <w:szCs w:val="18"/>
        </w:rPr>
      </w:pPr>
    </w:p>
    <w:p w:rsidR="00705596" w:rsidRPr="009925C5" w:rsidRDefault="00FA4532">
      <w:pPr>
        <w:pStyle w:val="Nagwek2"/>
        <w:ind w:left="3833"/>
        <w:jc w:val="both"/>
        <w:rPr>
          <w:sz w:val="18"/>
          <w:szCs w:val="18"/>
        </w:rPr>
      </w:pPr>
      <w:r w:rsidRPr="009925C5">
        <w:rPr>
          <w:sz w:val="18"/>
          <w:szCs w:val="18"/>
        </w:rPr>
        <w:t>§ 25. Kary umowne</w:t>
      </w:r>
    </w:p>
    <w:p w:rsidR="00705596" w:rsidRPr="009925C5" w:rsidRDefault="00FA4532">
      <w:pPr>
        <w:pStyle w:val="Akapitzlist"/>
        <w:numPr>
          <w:ilvl w:val="0"/>
          <w:numId w:val="6"/>
        </w:numPr>
        <w:tabs>
          <w:tab w:val="left" w:pos="462"/>
        </w:tabs>
        <w:spacing w:line="250" w:lineRule="exact"/>
        <w:ind w:hanging="361"/>
        <w:jc w:val="both"/>
        <w:rPr>
          <w:sz w:val="18"/>
          <w:szCs w:val="18"/>
        </w:rPr>
      </w:pPr>
      <w:r w:rsidRPr="009925C5">
        <w:rPr>
          <w:sz w:val="18"/>
          <w:szCs w:val="18"/>
        </w:rPr>
        <w:t>Zamawiający może naliczyć kary</w:t>
      </w:r>
      <w:r w:rsidRPr="009925C5">
        <w:rPr>
          <w:spacing w:val="-7"/>
          <w:sz w:val="18"/>
          <w:szCs w:val="18"/>
        </w:rPr>
        <w:t xml:space="preserve"> </w:t>
      </w:r>
      <w:r w:rsidRPr="009925C5">
        <w:rPr>
          <w:sz w:val="18"/>
          <w:szCs w:val="18"/>
        </w:rPr>
        <w:t>umowne:</w:t>
      </w:r>
    </w:p>
    <w:p w:rsidR="00705596" w:rsidRPr="009925C5" w:rsidRDefault="00FA4532">
      <w:pPr>
        <w:pStyle w:val="Akapitzlist"/>
        <w:numPr>
          <w:ilvl w:val="1"/>
          <w:numId w:val="6"/>
        </w:numPr>
        <w:tabs>
          <w:tab w:val="left" w:pos="822"/>
        </w:tabs>
        <w:spacing w:before="1"/>
        <w:ind w:right="121"/>
        <w:jc w:val="both"/>
        <w:rPr>
          <w:sz w:val="18"/>
          <w:szCs w:val="18"/>
        </w:rPr>
      </w:pPr>
      <w:r w:rsidRPr="009925C5">
        <w:rPr>
          <w:sz w:val="18"/>
          <w:szCs w:val="18"/>
        </w:rPr>
        <w:t>za nieterminowe zakończenie realizacji zamówienia – tj. za każdy dzień opóźnienia, liczony od upływu terminu określonego w § 2 niniejszej umowy w wysokości 0,1 % wynagrodzenia umownego brutto za realizację zamówienia, o którym mowa w § 10 ust. 1</w:t>
      </w:r>
      <w:r w:rsidRPr="009925C5">
        <w:rPr>
          <w:spacing w:val="-8"/>
          <w:sz w:val="18"/>
          <w:szCs w:val="18"/>
        </w:rPr>
        <w:t xml:space="preserve"> </w:t>
      </w:r>
      <w:r w:rsidRPr="009925C5">
        <w:rPr>
          <w:sz w:val="18"/>
          <w:szCs w:val="18"/>
        </w:rPr>
        <w:t>umowy,</w:t>
      </w:r>
    </w:p>
    <w:p w:rsidR="00705596" w:rsidRPr="009925C5" w:rsidRDefault="00FA4532">
      <w:pPr>
        <w:pStyle w:val="Akapitzlist"/>
        <w:numPr>
          <w:ilvl w:val="1"/>
          <w:numId w:val="6"/>
        </w:numPr>
        <w:tabs>
          <w:tab w:val="left" w:pos="822"/>
        </w:tabs>
        <w:ind w:right="119"/>
        <w:jc w:val="both"/>
        <w:rPr>
          <w:sz w:val="18"/>
          <w:szCs w:val="18"/>
        </w:rPr>
      </w:pPr>
      <w:r w:rsidRPr="009925C5">
        <w:rPr>
          <w:sz w:val="18"/>
          <w:szCs w:val="18"/>
        </w:rPr>
        <w:t xml:space="preserve">z tytułu niewykonania lub nienależytego wykonania </w:t>
      </w:r>
      <w:r w:rsidR="00404E46">
        <w:rPr>
          <w:sz w:val="18"/>
          <w:szCs w:val="18"/>
        </w:rPr>
        <w:t xml:space="preserve">przedmiotu </w:t>
      </w:r>
      <w:r w:rsidRPr="009925C5">
        <w:rPr>
          <w:sz w:val="18"/>
          <w:szCs w:val="18"/>
        </w:rPr>
        <w:t>umowy przez Wykonawcę lub odstąpienia od umowy z przyczyn leżących po stronie Wykonawcy w wysokości 10% wynagrodzenia umownego brutto, o którym mowa w § 10 ust. 1</w:t>
      </w:r>
      <w:r w:rsidRPr="009925C5">
        <w:rPr>
          <w:spacing w:val="-6"/>
          <w:sz w:val="18"/>
          <w:szCs w:val="18"/>
        </w:rPr>
        <w:t xml:space="preserve"> </w:t>
      </w:r>
      <w:r w:rsidRPr="009925C5">
        <w:rPr>
          <w:sz w:val="18"/>
          <w:szCs w:val="18"/>
        </w:rPr>
        <w:t>umowy,</w:t>
      </w:r>
    </w:p>
    <w:p w:rsidR="00705596" w:rsidRPr="009925C5" w:rsidRDefault="00FA4532">
      <w:pPr>
        <w:pStyle w:val="Akapitzlist"/>
        <w:numPr>
          <w:ilvl w:val="1"/>
          <w:numId w:val="6"/>
        </w:numPr>
        <w:tabs>
          <w:tab w:val="left" w:pos="822"/>
        </w:tabs>
        <w:ind w:right="121"/>
        <w:jc w:val="both"/>
        <w:rPr>
          <w:sz w:val="18"/>
          <w:szCs w:val="18"/>
        </w:rPr>
      </w:pPr>
      <w:r w:rsidRPr="009925C5">
        <w:rPr>
          <w:sz w:val="18"/>
          <w:szCs w:val="18"/>
        </w:rPr>
        <w:t xml:space="preserve">w przypadku wykonywania robót budowlanych przez podwykonawcę niezgłoszonego Zamawiającemu w wysokości </w:t>
      </w:r>
      <w:r w:rsidR="00404E46">
        <w:rPr>
          <w:sz w:val="18"/>
          <w:szCs w:val="18"/>
        </w:rPr>
        <w:t xml:space="preserve"> 1</w:t>
      </w:r>
      <w:r w:rsidRPr="009925C5">
        <w:rPr>
          <w:sz w:val="18"/>
          <w:szCs w:val="18"/>
        </w:rPr>
        <w:t xml:space="preserve"> % wynagrodzenia umownego brutto, o którym mowa w § 10 ust. 1 umowy za każdy stwierdzony taki</w:t>
      </w:r>
      <w:r w:rsidRPr="009925C5">
        <w:rPr>
          <w:spacing w:val="-10"/>
          <w:sz w:val="18"/>
          <w:szCs w:val="18"/>
        </w:rPr>
        <w:t xml:space="preserve"> </w:t>
      </w:r>
      <w:r w:rsidRPr="009925C5">
        <w:rPr>
          <w:sz w:val="18"/>
          <w:szCs w:val="18"/>
        </w:rPr>
        <w:t>przypadek,</w:t>
      </w:r>
    </w:p>
    <w:p w:rsidR="00705596" w:rsidRPr="009925C5" w:rsidRDefault="00FA4532">
      <w:pPr>
        <w:pStyle w:val="Akapitzlist"/>
        <w:numPr>
          <w:ilvl w:val="1"/>
          <w:numId w:val="6"/>
        </w:numPr>
        <w:tabs>
          <w:tab w:val="left" w:pos="822"/>
        </w:tabs>
        <w:ind w:right="121"/>
        <w:jc w:val="both"/>
        <w:rPr>
          <w:sz w:val="18"/>
          <w:szCs w:val="18"/>
        </w:rPr>
      </w:pPr>
      <w:r w:rsidRPr="009925C5">
        <w:rPr>
          <w:sz w:val="18"/>
          <w:szCs w:val="18"/>
        </w:rPr>
        <w:t>w przypadku braku zapłaty lub nieterminowej zapłaty wynagrodzenia należnego podwykonawcom lub dalszym podwykonawcom zostanie naliczona kara umowna w wysokości 3 % wartości nieuregulowanego wynagrodzenia w przypadku braku zapłaty i 0,1 % wartości nieuregulowanego wynagrodzenia za każdy dzień opóźnienia w dokonaniu</w:t>
      </w:r>
      <w:r w:rsidRPr="009925C5">
        <w:rPr>
          <w:spacing w:val="-6"/>
          <w:sz w:val="18"/>
          <w:szCs w:val="18"/>
        </w:rPr>
        <w:t xml:space="preserve"> </w:t>
      </w:r>
      <w:r w:rsidRPr="009925C5">
        <w:rPr>
          <w:sz w:val="18"/>
          <w:szCs w:val="18"/>
        </w:rPr>
        <w:t>zapłaty,</w:t>
      </w:r>
    </w:p>
    <w:p w:rsidR="00705596" w:rsidRPr="009925C5" w:rsidRDefault="00FA4532">
      <w:pPr>
        <w:pStyle w:val="Akapitzlist"/>
        <w:numPr>
          <w:ilvl w:val="1"/>
          <w:numId w:val="6"/>
        </w:numPr>
        <w:tabs>
          <w:tab w:val="left" w:pos="822"/>
        </w:tabs>
        <w:ind w:right="124"/>
        <w:jc w:val="both"/>
        <w:rPr>
          <w:sz w:val="18"/>
          <w:szCs w:val="18"/>
        </w:rPr>
      </w:pPr>
      <w:r w:rsidRPr="009925C5">
        <w:rPr>
          <w:sz w:val="18"/>
          <w:szCs w:val="18"/>
        </w:rPr>
        <w:t xml:space="preserve">w przypadku nieprzedłożenia do zaakceptowania projektu umowy o podwykonawstwo, której przedmiotem są roboty budowlane, lub  projektu jej zmiany  zostanie  naliczona kara  umowna  w wysokości </w:t>
      </w:r>
      <w:r w:rsidR="00404E46">
        <w:rPr>
          <w:sz w:val="18"/>
          <w:szCs w:val="18"/>
        </w:rPr>
        <w:t>1</w:t>
      </w:r>
      <w:r w:rsidRPr="009925C5">
        <w:rPr>
          <w:sz w:val="18"/>
          <w:szCs w:val="18"/>
        </w:rPr>
        <w:t xml:space="preserve"> % wynagrodzenia umownego brutto, o którym mowa w § 10 ust. 1 umowy za każdy stwierdzony taki</w:t>
      </w:r>
      <w:r w:rsidRPr="009925C5">
        <w:rPr>
          <w:spacing w:val="-6"/>
          <w:sz w:val="18"/>
          <w:szCs w:val="18"/>
        </w:rPr>
        <w:t xml:space="preserve"> </w:t>
      </w:r>
      <w:r w:rsidRPr="009925C5">
        <w:rPr>
          <w:sz w:val="18"/>
          <w:szCs w:val="18"/>
        </w:rPr>
        <w:t>przypadek,</w:t>
      </w:r>
    </w:p>
    <w:p w:rsidR="00705596" w:rsidRPr="009925C5" w:rsidRDefault="00FA4532">
      <w:pPr>
        <w:pStyle w:val="Akapitzlist"/>
        <w:numPr>
          <w:ilvl w:val="1"/>
          <w:numId w:val="6"/>
        </w:numPr>
        <w:tabs>
          <w:tab w:val="left" w:pos="822"/>
        </w:tabs>
        <w:spacing w:before="1"/>
        <w:ind w:right="121"/>
        <w:jc w:val="both"/>
        <w:rPr>
          <w:sz w:val="18"/>
          <w:szCs w:val="18"/>
        </w:rPr>
      </w:pPr>
      <w:r w:rsidRPr="009925C5">
        <w:rPr>
          <w:sz w:val="18"/>
          <w:szCs w:val="18"/>
        </w:rPr>
        <w:t xml:space="preserve">w  przypadku   nieprzedłożenia   poświadczonej   za   zgodność   z   oryginałem   kopii   umowy o podwykonawstwo lub jej zmiany - zostanie naliczona kara umowna w wysokości </w:t>
      </w:r>
      <w:r w:rsidR="00404E46">
        <w:rPr>
          <w:sz w:val="18"/>
          <w:szCs w:val="18"/>
        </w:rPr>
        <w:t>1</w:t>
      </w:r>
      <w:r w:rsidRPr="009925C5">
        <w:rPr>
          <w:sz w:val="18"/>
          <w:szCs w:val="18"/>
        </w:rPr>
        <w:t xml:space="preserve"> % wynagrodzenia umownego brutto, o którym mowa w § 10 ust. 1 umowy za każdy stwierdzony taki przypadek,</w:t>
      </w:r>
    </w:p>
    <w:p w:rsidR="00705596" w:rsidRPr="009925C5" w:rsidRDefault="00FA4532">
      <w:pPr>
        <w:pStyle w:val="Akapitzlist"/>
        <w:numPr>
          <w:ilvl w:val="1"/>
          <w:numId w:val="6"/>
        </w:numPr>
        <w:tabs>
          <w:tab w:val="left" w:pos="877"/>
        </w:tabs>
        <w:ind w:right="173"/>
        <w:jc w:val="both"/>
        <w:rPr>
          <w:sz w:val="18"/>
          <w:szCs w:val="18"/>
        </w:rPr>
      </w:pPr>
      <w:r w:rsidRPr="009925C5">
        <w:rPr>
          <w:sz w:val="18"/>
          <w:szCs w:val="18"/>
        </w:rPr>
        <w:tab/>
        <w:t xml:space="preserve">w przypadku nieusunięcia wad </w:t>
      </w:r>
      <w:r w:rsidR="00F67F7D">
        <w:rPr>
          <w:sz w:val="18"/>
          <w:szCs w:val="18"/>
        </w:rPr>
        <w:t xml:space="preserve">przedmiotu </w:t>
      </w:r>
      <w:r w:rsidRPr="009925C5">
        <w:rPr>
          <w:sz w:val="18"/>
          <w:szCs w:val="18"/>
        </w:rPr>
        <w:t>umowy w terminie wskazanym przez Zamawiającego w wysokości 5 000 zł,</w:t>
      </w:r>
    </w:p>
    <w:p w:rsidR="00705596" w:rsidRPr="009925C5" w:rsidRDefault="00FA4532">
      <w:pPr>
        <w:pStyle w:val="Akapitzlist"/>
        <w:numPr>
          <w:ilvl w:val="1"/>
          <w:numId w:val="6"/>
        </w:numPr>
        <w:tabs>
          <w:tab w:val="left" w:pos="822"/>
        </w:tabs>
        <w:ind w:right="119"/>
        <w:jc w:val="both"/>
        <w:rPr>
          <w:sz w:val="18"/>
          <w:szCs w:val="18"/>
        </w:rPr>
      </w:pPr>
      <w:r w:rsidRPr="009925C5">
        <w:rPr>
          <w:sz w:val="18"/>
          <w:szCs w:val="18"/>
        </w:rPr>
        <w:t>za nieterminowe usunięcie wad stwierdzonych przy odbiorze końcowym, ujawnionych w okresie gwarancji lub rękojmi albo stwierdzonych w trakcie odbioru ostatecznego, czyli przed upłynięciem okresu gwarancji lub rękojmi, za każdy dzień opóźnienia w wysokości 0,1 % wynagrodzenia umownego brutto za realizację całości zamówienia, o którym mowa w § 10 ust. 1 umowy,</w:t>
      </w:r>
    </w:p>
    <w:p w:rsidR="00705596" w:rsidRPr="009925C5" w:rsidRDefault="00FA4532">
      <w:pPr>
        <w:pStyle w:val="Akapitzlist"/>
        <w:numPr>
          <w:ilvl w:val="1"/>
          <w:numId w:val="6"/>
        </w:numPr>
        <w:tabs>
          <w:tab w:val="left" w:pos="822"/>
        </w:tabs>
        <w:ind w:right="122"/>
        <w:jc w:val="both"/>
        <w:rPr>
          <w:sz w:val="18"/>
          <w:szCs w:val="18"/>
        </w:rPr>
      </w:pPr>
      <w:r w:rsidRPr="009925C5">
        <w:rPr>
          <w:sz w:val="18"/>
          <w:szCs w:val="18"/>
        </w:rPr>
        <w:t>za opóźnienie w  dostarczeniu  oświadczenia,  o  którym  mowa  w  §  1  ust.  5  pkt  2  umowy  w wysokości 500 zł za każdy dzień</w:t>
      </w:r>
      <w:r w:rsidRPr="009925C5">
        <w:rPr>
          <w:spacing w:val="-3"/>
          <w:sz w:val="18"/>
          <w:szCs w:val="18"/>
        </w:rPr>
        <w:t xml:space="preserve"> </w:t>
      </w:r>
      <w:r w:rsidRPr="009925C5">
        <w:rPr>
          <w:sz w:val="18"/>
          <w:szCs w:val="18"/>
        </w:rPr>
        <w:t>opóźnienia,</w:t>
      </w:r>
    </w:p>
    <w:p w:rsidR="00705596" w:rsidRPr="009925C5" w:rsidRDefault="00FA4532">
      <w:pPr>
        <w:pStyle w:val="Akapitzlist"/>
        <w:numPr>
          <w:ilvl w:val="1"/>
          <w:numId w:val="6"/>
        </w:numPr>
        <w:tabs>
          <w:tab w:val="left" w:pos="822"/>
        </w:tabs>
        <w:ind w:right="124"/>
        <w:jc w:val="both"/>
        <w:rPr>
          <w:sz w:val="18"/>
          <w:szCs w:val="18"/>
        </w:rPr>
      </w:pPr>
      <w:r w:rsidRPr="009925C5">
        <w:rPr>
          <w:sz w:val="18"/>
          <w:szCs w:val="18"/>
        </w:rPr>
        <w:t>w przypadku, gdy osoby wykonujące czynności, o których mowa w § 1 ust. 5 pkt 1 nie będą zatrudnione na  podstawie  umowy o  pracę  Zamawiający naliczy karę  umowną  w  wysokości  5 000 zł za każdy stwierdzony</w:t>
      </w:r>
      <w:r w:rsidRPr="009925C5">
        <w:rPr>
          <w:spacing w:val="-6"/>
          <w:sz w:val="18"/>
          <w:szCs w:val="18"/>
        </w:rPr>
        <w:t xml:space="preserve"> </w:t>
      </w:r>
      <w:r w:rsidRPr="009925C5">
        <w:rPr>
          <w:sz w:val="18"/>
          <w:szCs w:val="18"/>
        </w:rPr>
        <w:t>przypadek.</w:t>
      </w:r>
    </w:p>
    <w:p w:rsidR="00705596" w:rsidRPr="009925C5" w:rsidRDefault="00FA4532" w:rsidP="00F824AB">
      <w:pPr>
        <w:pStyle w:val="Akapitzlist"/>
        <w:numPr>
          <w:ilvl w:val="0"/>
          <w:numId w:val="6"/>
        </w:numPr>
        <w:tabs>
          <w:tab w:val="left" w:pos="426"/>
        </w:tabs>
        <w:ind w:right="121"/>
        <w:jc w:val="both"/>
        <w:rPr>
          <w:sz w:val="18"/>
          <w:szCs w:val="18"/>
        </w:rPr>
      </w:pPr>
      <w:r w:rsidRPr="009925C5">
        <w:rPr>
          <w:sz w:val="18"/>
          <w:szCs w:val="18"/>
        </w:rPr>
        <w:t xml:space="preserve">Zamawiający zapłaci  Wykonawcy  karę  umowną  za  odstąpienie  od  umowy  przez  Wykonawcę  z przyczyn, za które ponosi odpowiedzialność Zamawiający - w wysokości </w:t>
      </w:r>
      <w:r w:rsidR="00B0456D">
        <w:rPr>
          <w:sz w:val="18"/>
          <w:szCs w:val="18"/>
        </w:rPr>
        <w:t xml:space="preserve"> 10</w:t>
      </w:r>
      <w:r w:rsidRPr="009925C5">
        <w:rPr>
          <w:sz w:val="18"/>
          <w:szCs w:val="18"/>
        </w:rPr>
        <w:t xml:space="preserve"> % wynagrodzenia umownego brutto, o którym mowa w § 10 ust. 1 umowy, z wyjątkiem wystąpienia sytuacji przedstawionej w art. 145 ustawy</w:t>
      </w:r>
      <w:r w:rsidRPr="009925C5">
        <w:rPr>
          <w:spacing w:val="-4"/>
          <w:sz w:val="18"/>
          <w:szCs w:val="18"/>
        </w:rPr>
        <w:t xml:space="preserve"> </w:t>
      </w:r>
      <w:r w:rsidRPr="009925C5">
        <w:rPr>
          <w:sz w:val="18"/>
          <w:szCs w:val="18"/>
        </w:rPr>
        <w:t>Pzp.</w:t>
      </w:r>
    </w:p>
    <w:p w:rsidR="00705596" w:rsidRPr="009925C5" w:rsidRDefault="00FA4532">
      <w:pPr>
        <w:pStyle w:val="Akapitzlist"/>
        <w:numPr>
          <w:ilvl w:val="0"/>
          <w:numId w:val="6"/>
        </w:numPr>
        <w:tabs>
          <w:tab w:val="left" w:pos="462"/>
        </w:tabs>
        <w:spacing w:before="1"/>
        <w:ind w:right="120"/>
        <w:jc w:val="both"/>
        <w:rPr>
          <w:sz w:val="18"/>
          <w:szCs w:val="18"/>
        </w:rPr>
      </w:pPr>
      <w:r w:rsidRPr="009925C5">
        <w:rPr>
          <w:sz w:val="18"/>
          <w:szCs w:val="18"/>
        </w:rPr>
        <w:t>Jeżeli poniesione szkody przekroczą wysokość zastrzeżonych kar umownych, Zamawiający może żądać odszkodowania przekraczającego wysokość zastrzeżonych kar na zasadach ogólnych wynikających z Kodeksu</w:t>
      </w:r>
      <w:r w:rsidRPr="009925C5">
        <w:rPr>
          <w:spacing w:val="-3"/>
          <w:sz w:val="18"/>
          <w:szCs w:val="18"/>
        </w:rPr>
        <w:t xml:space="preserve"> </w:t>
      </w:r>
      <w:r w:rsidRPr="009925C5">
        <w:rPr>
          <w:sz w:val="18"/>
          <w:szCs w:val="18"/>
        </w:rPr>
        <w:t>Cywilnego.</w:t>
      </w:r>
    </w:p>
    <w:p w:rsidR="00705596" w:rsidRPr="009925C5" w:rsidRDefault="00FA4532">
      <w:pPr>
        <w:pStyle w:val="Akapitzlist"/>
        <w:numPr>
          <w:ilvl w:val="0"/>
          <w:numId w:val="6"/>
        </w:numPr>
        <w:tabs>
          <w:tab w:val="left" w:pos="462"/>
        </w:tabs>
        <w:ind w:right="123"/>
        <w:jc w:val="both"/>
        <w:rPr>
          <w:sz w:val="18"/>
          <w:szCs w:val="18"/>
        </w:rPr>
      </w:pPr>
      <w:r w:rsidRPr="009925C5">
        <w:rPr>
          <w:sz w:val="18"/>
          <w:szCs w:val="18"/>
        </w:rPr>
        <w:t>Zamawiający ma prawo potrącić naliczone Wykonawcy kary umowne z wynagrodzenia Wykonawcy, bez uzyskiwania zgody</w:t>
      </w:r>
      <w:r w:rsidRPr="009925C5">
        <w:rPr>
          <w:spacing w:val="-6"/>
          <w:sz w:val="18"/>
          <w:szCs w:val="18"/>
        </w:rPr>
        <w:t xml:space="preserve"> </w:t>
      </w:r>
      <w:r w:rsidRPr="009925C5">
        <w:rPr>
          <w:sz w:val="18"/>
          <w:szCs w:val="18"/>
        </w:rPr>
        <w:t>Wykonawcy.</w:t>
      </w:r>
    </w:p>
    <w:p w:rsidR="00705596" w:rsidRPr="009925C5" w:rsidRDefault="00FA4532">
      <w:pPr>
        <w:pStyle w:val="Akapitzlist"/>
        <w:numPr>
          <w:ilvl w:val="0"/>
          <w:numId w:val="6"/>
        </w:numPr>
        <w:tabs>
          <w:tab w:val="left" w:pos="462"/>
        </w:tabs>
        <w:ind w:right="123"/>
        <w:jc w:val="both"/>
        <w:rPr>
          <w:sz w:val="18"/>
          <w:szCs w:val="18"/>
        </w:rPr>
      </w:pPr>
      <w:r w:rsidRPr="009925C5">
        <w:rPr>
          <w:sz w:val="18"/>
          <w:szCs w:val="18"/>
        </w:rPr>
        <w:t>W przypadku braku możliwości potrącenia naliczonych kar umownych z wynagrodzenia Wykonawcy, Zamawiający ma prawo dochodzić zapłaty tych kar w trybie określonym przepisami powszechnie obowiązującego</w:t>
      </w:r>
      <w:r w:rsidRPr="009925C5">
        <w:rPr>
          <w:spacing w:val="-1"/>
          <w:sz w:val="18"/>
          <w:szCs w:val="18"/>
        </w:rPr>
        <w:t xml:space="preserve"> </w:t>
      </w:r>
      <w:r w:rsidRPr="009925C5">
        <w:rPr>
          <w:sz w:val="18"/>
          <w:szCs w:val="18"/>
        </w:rPr>
        <w:t>prawa.</w:t>
      </w:r>
    </w:p>
    <w:p w:rsidR="00705596" w:rsidRPr="009925C5" w:rsidRDefault="00FA4532">
      <w:pPr>
        <w:pStyle w:val="Nagwek2"/>
        <w:spacing w:before="80"/>
        <w:ind w:left="3428"/>
        <w:jc w:val="both"/>
        <w:rPr>
          <w:sz w:val="18"/>
          <w:szCs w:val="18"/>
        </w:rPr>
      </w:pPr>
      <w:r w:rsidRPr="009925C5">
        <w:rPr>
          <w:sz w:val="18"/>
          <w:szCs w:val="18"/>
        </w:rPr>
        <w:lastRenderedPageBreak/>
        <w:t>§ 26. Odstąpienie od umowy</w:t>
      </w:r>
    </w:p>
    <w:p w:rsidR="00705596" w:rsidRPr="009925C5" w:rsidRDefault="00FA4532">
      <w:pPr>
        <w:pStyle w:val="Akapitzlist"/>
        <w:numPr>
          <w:ilvl w:val="0"/>
          <w:numId w:val="5"/>
        </w:numPr>
        <w:tabs>
          <w:tab w:val="left" w:pos="385"/>
        </w:tabs>
        <w:spacing w:line="250" w:lineRule="exact"/>
        <w:jc w:val="both"/>
        <w:rPr>
          <w:sz w:val="18"/>
          <w:szCs w:val="18"/>
        </w:rPr>
      </w:pPr>
      <w:r w:rsidRPr="009925C5">
        <w:rPr>
          <w:sz w:val="18"/>
          <w:szCs w:val="18"/>
        </w:rPr>
        <w:t>Zamawiającemu przysługuje prawo odstąpienia od umowy w następujących</w:t>
      </w:r>
      <w:r w:rsidRPr="009925C5">
        <w:rPr>
          <w:spacing w:val="-10"/>
          <w:sz w:val="18"/>
          <w:szCs w:val="18"/>
        </w:rPr>
        <w:t xml:space="preserve"> </w:t>
      </w:r>
      <w:r w:rsidRPr="009925C5">
        <w:rPr>
          <w:sz w:val="18"/>
          <w:szCs w:val="18"/>
        </w:rPr>
        <w:t>okolicznościach:</w:t>
      </w:r>
    </w:p>
    <w:p w:rsidR="00705596" w:rsidRPr="009925C5" w:rsidRDefault="00FA4532">
      <w:pPr>
        <w:pStyle w:val="Akapitzlist"/>
        <w:numPr>
          <w:ilvl w:val="1"/>
          <w:numId w:val="5"/>
        </w:numPr>
        <w:tabs>
          <w:tab w:val="left" w:pos="668"/>
        </w:tabs>
        <w:spacing w:before="1"/>
        <w:ind w:right="122"/>
        <w:jc w:val="both"/>
        <w:rPr>
          <w:sz w:val="18"/>
          <w:szCs w:val="18"/>
        </w:rPr>
      </w:pPr>
      <w:r w:rsidRPr="009925C5">
        <w:rPr>
          <w:sz w:val="18"/>
          <w:szCs w:val="18"/>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w:t>
      </w:r>
      <w:r w:rsidRPr="009925C5">
        <w:rPr>
          <w:spacing w:val="2"/>
          <w:sz w:val="18"/>
          <w:szCs w:val="18"/>
        </w:rPr>
        <w:t xml:space="preserve"> </w:t>
      </w:r>
      <w:r w:rsidRPr="009925C5">
        <w:rPr>
          <w:sz w:val="18"/>
          <w:szCs w:val="18"/>
        </w:rPr>
        <w:t>okolicznościach,</w:t>
      </w:r>
    </w:p>
    <w:p w:rsidR="00705596" w:rsidRPr="009925C5" w:rsidRDefault="00FA4532">
      <w:pPr>
        <w:pStyle w:val="Akapitzlist"/>
        <w:numPr>
          <w:ilvl w:val="1"/>
          <w:numId w:val="5"/>
        </w:numPr>
        <w:tabs>
          <w:tab w:val="left" w:pos="668"/>
        </w:tabs>
        <w:ind w:right="125"/>
        <w:jc w:val="both"/>
        <w:rPr>
          <w:sz w:val="18"/>
          <w:szCs w:val="18"/>
        </w:rPr>
      </w:pPr>
      <w:r w:rsidRPr="009925C5">
        <w:rPr>
          <w:sz w:val="18"/>
          <w:szCs w:val="18"/>
        </w:rPr>
        <w:t>Wykonawca nie rozpoczął robót bez uzasadnionych przyczyn oraz nie kontynuuje ich, pomimo wezwania Zamawiającego złożonego na</w:t>
      </w:r>
      <w:r w:rsidRPr="009925C5">
        <w:rPr>
          <w:spacing w:val="1"/>
          <w:sz w:val="18"/>
          <w:szCs w:val="18"/>
        </w:rPr>
        <w:t xml:space="preserve"> </w:t>
      </w:r>
      <w:r w:rsidRPr="009925C5">
        <w:rPr>
          <w:sz w:val="18"/>
          <w:szCs w:val="18"/>
        </w:rPr>
        <w:t>piśmie,</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Wykonawca bez uzasadnionych przyczyn przerwał realizację robót i przerwa ta trwa dłużej niż     7 dni,</w:t>
      </w:r>
    </w:p>
    <w:p w:rsidR="00705596" w:rsidRPr="009925C5" w:rsidRDefault="00FA4532">
      <w:pPr>
        <w:pStyle w:val="Akapitzlist"/>
        <w:numPr>
          <w:ilvl w:val="1"/>
          <w:numId w:val="5"/>
        </w:numPr>
        <w:tabs>
          <w:tab w:val="left" w:pos="668"/>
        </w:tabs>
        <w:ind w:right="124"/>
        <w:jc w:val="both"/>
        <w:rPr>
          <w:sz w:val="18"/>
          <w:szCs w:val="18"/>
        </w:rPr>
      </w:pPr>
      <w:r w:rsidRPr="009925C5">
        <w:rPr>
          <w:sz w:val="18"/>
          <w:szCs w:val="18"/>
        </w:rPr>
        <w:t>Wykonawca  wykonuje  roboty  wadliwie,  niezgodnie  z  umową,  stosuje  materiały  niezgodne   z wymaganiami oraz nie reaguje na polecenia</w:t>
      </w:r>
      <w:r w:rsidRPr="009925C5">
        <w:rPr>
          <w:spacing w:val="-6"/>
          <w:sz w:val="18"/>
          <w:szCs w:val="18"/>
        </w:rPr>
        <w:t xml:space="preserve"> </w:t>
      </w:r>
      <w:r w:rsidRPr="009925C5">
        <w:rPr>
          <w:sz w:val="18"/>
          <w:szCs w:val="18"/>
        </w:rPr>
        <w:t>Zamawiającego,</w:t>
      </w:r>
    </w:p>
    <w:p w:rsidR="00705596" w:rsidRPr="009925C5" w:rsidRDefault="00FA4532">
      <w:pPr>
        <w:pStyle w:val="Akapitzlist"/>
        <w:numPr>
          <w:ilvl w:val="1"/>
          <w:numId w:val="5"/>
        </w:numPr>
        <w:tabs>
          <w:tab w:val="left" w:pos="668"/>
        </w:tabs>
        <w:ind w:right="122"/>
        <w:jc w:val="both"/>
        <w:rPr>
          <w:sz w:val="18"/>
          <w:szCs w:val="18"/>
        </w:rPr>
      </w:pPr>
      <w:r w:rsidRPr="009925C5">
        <w:rPr>
          <w:sz w:val="18"/>
          <w:szCs w:val="18"/>
        </w:rPr>
        <w:t>w przypadku konieczności wielokrotnego dokonywania bezpośredniej zapłaty podwykonawcy lub dalszemu podwykonawcy, lub konieczności dokonania bezpośrednich zapłat na sumę większą niż 5% wartości umowy w sprawie zamówienia</w:t>
      </w:r>
      <w:r w:rsidRPr="009925C5">
        <w:rPr>
          <w:spacing w:val="-7"/>
          <w:sz w:val="18"/>
          <w:szCs w:val="18"/>
        </w:rPr>
        <w:t xml:space="preserve"> </w:t>
      </w:r>
      <w:r w:rsidRPr="009925C5">
        <w:rPr>
          <w:sz w:val="18"/>
          <w:szCs w:val="18"/>
        </w:rPr>
        <w:t>publicznego.</w:t>
      </w:r>
    </w:p>
    <w:p w:rsidR="00705596" w:rsidRPr="009925C5" w:rsidRDefault="00FA4532">
      <w:pPr>
        <w:pStyle w:val="Akapitzlist"/>
        <w:numPr>
          <w:ilvl w:val="0"/>
          <w:numId w:val="5"/>
        </w:numPr>
        <w:tabs>
          <w:tab w:val="left" w:pos="385"/>
        </w:tabs>
        <w:spacing w:line="252" w:lineRule="exact"/>
        <w:jc w:val="both"/>
        <w:rPr>
          <w:sz w:val="18"/>
          <w:szCs w:val="18"/>
        </w:rPr>
      </w:pPr>
      <w:r w:rsidRPr="009925C5">
        <w:rPr>
          <w:sz w:val="18"/>
          <w:szCs w:val="18"/>
        </w:rPr>
        <w:t>Wykonawcy przysługuje prawo odstąpienia od umowy,</w:t>
      </w:r>
      <w:r w:rsidRPr="009925C5">
        <w:rPr>
          <w:spacing w:val="-9"/>
          <w:sz w:val="18"/>
          <w:szCs w:val="18"/>
        </w:rPr>
        <w:t xml:space="preserve"> </w:t>
      </w:r>
      <w:r w:rsidRPr="009925C5">
        <w:rPr>
          <w:sz w:val="18"/>
          <w:szCs w:val="18"/>
        </w:rPr>
        <w:t>jeżeli:</w:t>
      </w:r>
    </w:p>
    <w:p w:rsidR="00705596" w:rsidRPr="009925C5" w:rsidRDefault="00FA4532">
      <w:pPr>
        <w:pStyle w:val="Akapitzlist"/>
        <w:numPr>
          <w:ilvl w:val="1"/>
          <w:numId w:val="5"/>
        </w:numPr>
        <w:tabs>
          <w:tab w:val="left" w:pos="668"/>
        </w:tabs>
        <w:spacing w:before="2"/>
        <w:ind w:right="122"/>
        <w:jc w:val="both"/>
        <w:rPr>
          <w:sz w:val="18"/>
          <w:szCs w:val="18"/>
        </w:rPr>
      </w:pPr>
      <w:r w:rsidRPr="009925C5">
        <w:rPr>
          <w:sz w:val="18"/>
          <w:szCs w:val="18"/>
        </w:rPr>
        <w:t>Zamawiający odmawia, bez uzasadnionej przyczyny, odbioru robót lub odmawia podpisania protokołu odbioru robót - odstąpienie od umowy w tym przypadku może nastąpić w terminie 30 dni od powzięcia wiadomości o powyższej</w:t>
      </w:r>
      <w:r w:rsidRPr="009925C5">
        <w:rPr>
          <w:spacing w:val="-3"/>
          <w:sz w:val="18"/>
          <w:szCs w:val="18"/>
        </w:rPr>
        <w:t xml:space="preserve"> </w:t>
      </w:r>
      <w:r w:rsidRPr="009925C5">
        <w:rPr>
          <w:sz w:val="18"/>
          <w:szCs w:val="18"/>
        </w:rPr>
        <w:t>okoliczności,</w:t>
      </w:r>
    </w:p>
    <w:p w:rsidR="00705596" w:rsidRPr="009925C5" w:rsidRDefault="00FA4532">
      <w:pPr>
        <w:pStyle w:val="Akapitzlist"/>
        <w:numPr>
          <w:ilvl w:val="1"/>
          <w:numId w:val="5"/>
        </w:numPr>
        <w:tabs>
          <w:tab w:val="left" w:pos="668"/>
        </w:tabs>
        <w:ind w:right="122"/>
        <w:jc w:val="both"/>
        <w:rPr>
          <w:sz w:val="18"/>
          <w:szCs w:val="18"/>
        </w:rPr>
      </w:pPr>
      <w:r w:rsidRPr="009925C5">
        <w:rPr>
          <w:sz w:val="18"/>
          <w:szCs w:val="18"/>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705596" w:rsidRPr="009925C5" w:rsidRDefault="00FA4532">
      <w:pPr>
        <w:pStyle w:val="Akapitzlist"/>
        <w:numPr>
          <w:ilvl w:val="0"/>
          <w:numId w:val="5"/>
        </w:numPr>
        <w:tabs>
          <w:tab w:val="left" w:pos="385"/>
        </w:tabs>
        <w:spacing w:line="251" w:lineRule="exact"/>
        <w:jc w:val="both"/>
        <w:rPr>
          <w:sz w:val="18"/>
          <w:szCs w:val="18"/>
        </w:rPr>
      </w:pPr>
      <w:r w:rsidRPr="009925C5">
        <w:rPr>
          <w:sz w:val="18"/>
          <w:szCs w:val="18"/>
        </w:rPr>
        <w:t>Odstąpienie od umowy następuje w formie pisemnej zawierającej</w:t>
      </w:r>
      <w:r w:rsidRPr="009925C5">
        <w:rPr>
          <w:spacing w:val="-5"/>
          <w:sz w:val="18"/>
          <w:szCs w:val="18"/>
        </w:rPr>
        <w:t xml:space="preserve"> </w:t>
      </w:r>
      <w:r w:rsidRPr="009925C5">
        <w:rPr>
          <w:sz w:val="18"/>
          <w:szCs w:val="18"/>
        </w:rPr>
        <w:t>uzasadnienie.</w:t>
      </w:r>
    </w:p>
    <w:p w:rsidR="00705596" w:rsidRPr="009925C5" w:rsidRDefault="00FA4532">
      <w:pPr>
        <w:pStyle w:val="Akapitzlist"/>
        <w:numPr>
          <w:ilvl w:val="0"/>
          <w:numId w:val="5"/>
        </w:numPr>
        <w:tabs>
          <w:tab w:val="left" w:pos="385"/>
        </w:tabs>
        <w:spacing w:before="1"/>
        <w:ind w:right="124"/>
        <w:jc w:val="both"/>
        <w:rPr>
          <w:sz w:val="18"/>
          <w:szCs w:val="18"/>
        </w:rPr>
      </w:pPr>
      <w:r w:rsidRPr="009925C5">
        <w:rPr>
          <w:sz w:val="18"/>
          <w:szCs w:val="18"/>
        </w:rPr>
        <w:t>W przypadku odstąpienia od umowy, Wykonawcę oraz Zamawiającego obciążają następujące obowiązki szczegółowe:</w:t>
      </w:r>
    </w:p>
    <w:p w:rsidR="00705596" w:rsidRPr="009925C5" w:rsidRDefault="00FA4532">
      <w:pPr>
        <w:pStyle w:val="Akapitzlist"/>
        <w:numPr>
          <w:ilvl w:val="1"/>
          <w:numId w:val="5"/>
        </w:numPr>
        <w:tabs>
          <w:tab w:val="left" w:pos="668"/>
        </w:tabs>
        <w:ind w:right="128"/>
        <w:jc w:val="both"/>
        <w:rPr>
          <w:sz w:val="18"/>
          <w:szCs w:val="18"/>
        </w:rPr>
      </w:pPr>
      <w:r w:rsidRPr="009925C5">
        <w:rPr>
          <w:sz w:val="18"/>
          <w:szCs w:val="18"/>
        </w:rPr>
        <w:t>w terminie 14 dni od daty odstąpienia od umowy, Wykonawca przy udziale Zamawiającego sporządzi szczegółowy protokół inwentaryzacji robót w toku, według stanu na dzień</w:t>
      </w:r>
      <w:r w:rsidRPr="009925C5">
        <w:rPr>
          <w:spacing w:val="-19"/>
          <w:sz w:val="18"/>
          <w:szCs w:val="18"/>
        </w:rPr>
        <w:t xml:space="preserve"> </w:t>
      </w:r>
      <w:r w:rsidRPr="009925C5">
        <w:rPr>
          <w:sz w:val="18"/>
          <w:szCs w:val="18"/>
        </w:rPr>
        <w:t>odstąpienia,</w:t>
      </w:r>
    </w:p>
    <w:p w:rsidR="00705596" w:rsidRPr="009925C5" w:rsidRDefault="00FA4532">
      <w:pPr>
        <w:pStyle w:val="Akapitzlist"/>
        <w:numPr>
          <w:ilvl w:val="1"/>
          <w:numId w:val="5"/>
        </w:numPr>
        <w:tabs>
          <w:tab w:val="left" w:pos="668"/>
        </w:tabs>
        <w:ind w:right="125"/>
        <w:jc w:val="both"/>
        <w:rPr>
          <w:sz w:val="18"/>
          <w:szCs w:val="18"/>
        </w:rPr>
      </w:pPr>
      <w:r w:rsidRPr="009925C5">
        <w:rPr>
          <w:sz w:val="18"/>
          <w:szCs w:val="18"/>
        </w:rPr>
        <w:t>Wykonawca zabezpieczy przerwane roboty w zakresie obustronnie uzgodnionym na koszt tej strony, z winy której nastąpiło odstąpienie od</w:t>
      </w:r>
      <w:r w:rsidRPr="009925C5">
        <w:rPr>
          <w:spacing w:val="-2"/>
          <w:sz w:val="18"/>
          <w:szCs w:val="18"/>
        </w:rPr>
        <w:t xml:space="preserve"> </w:t>
      </w:r>
      <w:r w:rsidRPr="009925C5">
        <w:rPr>
          <w:sz w:val="18"/>
          <w:szCs w:val="18"/>
        </w:rPr>
        <w:t>umowy,</w:t>
      </w:r>
    </w:p>
    <w:p w:rsidR="00705596" w:rsidRPr="009925C5" w:rsidRDefault="00FA4532">
      <w:pPr>
        <w:pStyle w:val="Akapitzlist"/>
        <w:numPr>
          <w:ilvl w:val="1"/>
          <w:numId w:val="5"/>
        </w:numPr>
        <w:tabs>
          <w:tab w:val="left" w:pos="668"/>
        </w:tabs>
        <w:ind w:right="124"/>
        <w:jc w:val="both"/>
        <w:rPr>
          <w:sz w:val="18"/>
          <w:szCs w:val="18"/>
        </w:rPr>
      </w:pPr>
      <w:r w:rsidRPr="009925C5">
        <w:rPr>
          <w:sz w:val="18"/>
          <w:szCs w:val="18"/>
        </w:rPr>
        <w:t>Wykonawca sporządzi wykaz tych materiałów, konstrukcji lub urządzeń, które nie mogą być wykorzystane przez Wykonawcę do realizacji innych robót nie objętych niniejszą umową, jeżeli odstąpienie od umowy nastąpiło z przyczyn niezależnych od</w:t>
      </w:r>
      <w:r w:rsidRPr="009925C5">
        <w:rPr>
          <w:spacing w:val="-6"/>
          <w:sz w:val="18"/>
          <w:szCs w:val="18"/>
        </w:rPr>
        <w:t xml:space="preserve"> </w:t>
      </w:r>
      <w:r w:rsidRPr="009925C5">
        <w:rPr>
          <w:sz w:val="18"/>
          <w:szCs w:val="18"/>
        </w:rPr>
        <w:t>Wykonawcy,</w:t>
      </w:r>
    </w:p>
    <w:p w:rsidR="00705596" w:rsidRPr="009925C5" w:rsidRDefault="00FA4532">
      <w:pPr>
        <w:pStyle w:val="Akapitzlist"/>
        <w:numPr>
          <w:ilvl w:val="1"/>
          <w:numId w:val="5"/>
        </w:numPr>
        <w:tabs>
          <w:tab w:val="left" w:pos="668"/>
        </w:tabs>
        <w:ind w:right="121"/>
        <w:jc w:val="both"/>
        <w:rPr>
          <w:sz w:val="18"/>
          <w:szCs w:val="18"/>
        </w:rPr>
      </w:pPr>
      <w:r w:rsidRPr="009925C5">
        <w:rPr>
          <w:sz w:val="18"/>
          <w:szCs w:val="18"/>
        </w:rPr>
        <w:t>Wykonawca zgłosi do dokonania przez Zamawiającego odbioru robót przerwanych oraz robót zabezpieczających, jeżeli odstąpienie od umowy nastąpiło z przyczyn, za które Wykonawca nie odpowiada.</w:t>
      </w:r>
    </w:p>
    <w:p w:rsidR="00705596" w:rsidRPr="009925C5" w:rsidRDefault="00FA4532">
      <w:pPr>
        <w:pStyle w:val="Akapitzlist"/>
        <w:numPr>
          <w:ilvl w:val="1"/>
          <w:numId w:val="5"/>
        </w:numPr>
        <w:tabs>
          <w:tab w:val="left" w:pos="668"/>
        </w:tabs>
        <w:spacing w:before="1"/>
        <w:ind w:right="128"/>
        <w:jc w:val="both"/>
        <w:rPr>
          <w:sz w:val="18"/>
          <w:szCs w:val="18"/>
        </w:rPr>
      </w:pPr>
      <w:r w:rsidRPr="009925C5">
        <w:rPr>
          <w:sz w:val="18"/>
          <w:szCs w:val="18"/>
        </w:rPr>
        <w:t>Wykonawca niezwłocznie, najpóźniej w terminie 30 dni, usunie z terenu budowy urządzenia przez niego dostarczone lub</w:t>
      </w:r>
      <w:r w:rsidRPr="009925C5">
        <w:rPr>
          <w:spacing w:val="-1"/>
          <w:sz w:val="18"/>
          <w:szCs w:val="18"/>
        </w:rPr>
        <w:t xml:space="preserve"> </w:t>
      </w:r>
      <w:r w:rsidRPr="009925C5">
        <w:rPr>
          <w:sz w:val="18"/>
          <w:szCs w:val="18"/>
        </w:rPr>
        <w:t>wzniesione.</w:t>
      </w:r>
    </w:p>
    <w:p w:rsidR="00705596" w:rsidRPr="009925C5" w:rsidRDefault="00FA4532">
      <w:pPr>
        <w:pStyle w:val="Akapitzlist"/>
        <w:numPr>
          <w:ilvl w:val="0"/>
          <w:numId w:val="5"/>
        </w:numPr>
        <w:tabs>
          <w:tab w:val="left" w:pos="385"/>
        </w:tabs>
        <w:ind w:right="122"/>
        <w:jc w:val="both"/>
        <w:rPr>
          <w:sz w:val="18"/>
          <w:szCs w:val="18"/>
        </w:rPr>
      </w:pPr>
      <w:r w:rsidRPr="009925C5">
        <w:rPr>
          <w:sz w:val="18"/>
          <w:szCs w:val="18"/>
        </w:rPr>
        <w:t>Zamawiający w razie odstąpienia od umowy z przyczyn, za które Wykonawca nie ponosi odpowiedzialności, zobowiązany jest, w terminie 30 dni,</w:t>
      </w:r>
      <w:r w:rsidRPr="009925C5">
        <w:rPr>
          <w:spacing w:val="-7"/>
          <w:sz w:val="18"/>
          <w:szCs w:val="18"/>
        </w:rPr>
        <w:t xml:space="preserve"> </w:t>
      </w:r>
      <w:r w:rsidRPr="009925C5">
        <w:rPr>
          <w:sz w:val="18"/>
          <w:szCs w:val="18"/>
        </w:rPr>
        <w:t>do:</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dokonania odbioru robót przerwanych oraz zapłaty wynagrodzenia za roboty, które zostały wykonane do dnia odstąpienia od</w:t>
      </w:r>
      <w:r w:rsidRPr="009925C5">
        <w:rPr>
          <w:spacing w:val="-3"/>
          <w:sz w:val="18"/>
          <w:szCs w:val="18"/>
        </w:rPr>
        <w:t xml:space="preserve"> </w:t>
      </w:r>
      <w:r w:rsidRPr="009925C5">
        <w:rPr>
          <w:sz w:val="18"/>
          <w:szCs w:val="18"/>
        </w:rPr>
        <w:t>umowy,</w:t>
      </w:r>
    </w:p>
    <w:p w:rsidR="00705596" w:rsidRPr="009925C5" w:rsidRDefault="00FA4532">
      <w:pPr>
        <w:pStyle w:val="Akapitzlist"/>
        <w:numPr>
          <w:ilvl w:val="1"/>
          <w:numId w:val="5"/>
        </w:numPr>
        <w:tabs>
          <w:tab w:val="left" w:pos="668"/>
        </w:tabs>
        <w:ind w:right="119"/>
        <w:jc w:val="both"/>
        <w:rPr>
          <w:sz w:val="18"/>
          <w:szCs w:val="18"/>
        </w:rPr>
      </w:pPr>
      <w:r w:rsidRPr="009925C5">
        <w:rPr>
          <w:sz w:val="18"/>
          <w:szCs w:val="18"/>
        </w:rPr>
        <w:t>odkupienia materiałów, konstrukcji lub urządzeń, określonych w ust. 4 pkt 3, po cenach przedstawionych w kosztorysie, który Wykonawca dostarczył Zamawiającemu przed podpisaniem umowy,</w:t>
      </w:r>
    </w:p>
    <w:p w:rsidR="00705596" w:rsidRPr="009925C5" w:rsidRDefault="00FA4532">
      <w:pPr>
        <w:pStyle w:val="Akapitzlist"/>
        <w:numPr>
          <w:ilvl w:val="1"/>
          <w:numId w:val="5"/>
        </w:numPr>
        <w:tabs>
          <w:tab w:val="left" w:pos="668"/>
        </w:tabs>
        <w:ind w:right="123"/>
        <w:jc w:val="both"/>
        <w:rPr>
          <w:sz w:val="18"/>
          <w:szCs w:val="18"/>
        </w:rPr>
      </w:pPr>
      <w:r w:rsidRPr="009925C5">
        <w:rPr>
          <w:sz w:val="18"/>
          <w:szCs w:val="18"/>
        </w:rPr>
        <w:t>rozliczenia się z Wykonawcą z tytułu nierozliczonych w inny sposób kosztów budowy obiektów zaplecza, urządzeń związanych z zagospodarowaniem i uzbrojeniem terenu budowy, chyba że Wykonawca wyrazi zgodę na przejęcie tych obiektów i</w:t>
      </w:r>
      <w:r w:rsidRPr="009925C5">
        <w:rPr>
          <w:spacing w:val="-2"/>
          <w:sz w:val="18"/>
          <w:szCs w:val="18"/>
        </w:rPr>
        <w:t xml:space="preserve"> </w:t>
      </w:r>
      <w:r w:rsidRPr="009925C5">
        <w:rPr>
          <w:sz w:val="18"/>
          <w:szCs w:val="18"/>
        </w:rPr>
        <w:t>urządzeń,</w:t>
      </w:r>
    </w:p>
    <w:p w:rsidR="00705596" w:rsidRPr="009925C5" w:rsidRDefault="00FA4532">
      <w:pPr>
        <w:pStyle w:val="Akapitzlist"/>
        <w:numPr>
          <w:ilvl w:val="1"/>
          <w:numId w:val="5"/>
        </w:numPr>
        <w:tabs>
          <w:tab w:val="left" w:pos="668"/>
        </w:tabs>
        <w:spacing w:before="1" w:line="252" w:lineRule="exact"/>
        <w:jc w:val="both"/>
        <w:rPr>
          <w:sz w:val="18"/>
          <w:szCs w:val="18"/>
        </w:rPr>
      </w:pPr>
      <w:r w:rsidRPr="009925C5">
        <w:rPr>
          <w:sz w:val="18"/>
          <w:szCs w:val="18"/>
        </w:rPr>
        <w:t>przejęcia od Wykonawcy pod swój dozór terenu</w:t>
      </w:r>
      <w:r w:rsidRPr="009925C5">
        <w:rPr>
          <w:spacing w:val="-2"/>
          <w:sz w:val="18"/>
          <w:szCs w:val="18"/>
        </w:rPr>
        <w:t xml:space="preserve"> </w:t>
      </w:r>
      <w:r w:rsidRPr="009925C5">
        <w:rPr>
          <w:sz w:val="18"/>
          <w:szCs w:val="18"/>
        </w:rPr>
        <w:t>budowy.</w:t>
      </w:r>
    </w:p>
    <w:p w:rsidR="00705596" w:rsidRPr="009925C5" w:rsidRDefault="00FA4532" w:rsidP="002C485F">
      <w:pPr>
        <w:pStyle w:val="Akapitzlist"/>
        <w:numPr>
          <w:ilvl w:val="0"/>
          <w:numId w:val="5"/>
        </w:numPr>
        <w:tabs>
          <w:tab w:val="left" w:pos="385"/>
        </w:tabs>
        <w:ind w:right="125"/>
        <w:rPr>
          <w:sz w:val="18"/>
          <w:szCs w:val="18"/>
        </w:rPr>
      </w:pPr>
      <w:r w:rsidRPr="009925C5">
        <w:rPr>
          <w:sz w:val="18"/>
          <w:szCs w:val="18"/>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  Zamawiającego.  Kosztorys  powykonawczy  zostanie  sporządzony w  oparciu o kosztorys przedłożony Zamawiającemu przed podpisaniem niniejszej umowy, a ilości</w:t>
      </w:r>
      <w:r w:rsidRPr="009925C5">
        <w:rPr>
          <w:spacing w:val="19"/>
          <w:sz w:val="18"/>
          <w:szCs w:val="18"/>
        </w:rPr>
        <w:t xml:space="preserve"> </w:t>
      </w:r>
      <w:r w:rsidRPr="009925C5">
        <w:rPr>
          <w:sz w:val="18"/>
          <w:szCs w:val="18"/>
        </w:rPr>
        <w:t>wykonanych</w:t>
      </w:r>
      <w:r w:rsidR="002C485F" w:rsidRPr="002C485F">
        <w:t xml:space="preserve"> </w:t>
      </w:r>
      <w:r w:rsidR="002C485F" w:rsidRPr="002C485F">
        <w:rPr>
          <w:sz w:val="18"/>
          <w:szCs w:val="18"/>
        </w:rPr>
        <w:t>robót z książki obmiarów. Brakujące ceny elementów nie ujętych w uproszczonym kosztorysie, zostaną przyjęte z zeszytów SEKOCENBUD.</w:t>
      </w:r>
    </w:p>
    <w:p w:rsidR="00705596" w:rsidRPr="009925C5" w:rsidRDefault="00705596">
      <w:pPr>
        <w:pStyle w:val="Tekstpodstawowy"/>
        <w:spacing w:before="5"/>
        <w:ind w:left="0" w:firstLine="0"/>
        <w:jc w:val="left"/>
        <w:rPr>
          <w:sz w:val="18"/>
          <w:szCs w:val="18"/>
        </w:rPr>
      </w:pPr>
    </w:p>
    <w:p w:rsidR="00705596" w:rsidRPr="009925C5" w:rsidRDefault="00FA4532">
      <w:pPr>
        <w:pStyle w:val="Nagwek2"/>
        <w:ind w:left="3637"/>
        <w:rPr>
          <w:sz w:val="18"/>
          <w:szCs w:val="18"/>
        </w:rPr>
      </w:pPr>
      <w:r w:rsidRPr="009925C5">
        <w:rPr>
          <w:sz w:val="18"/>
          <w:szCs w:val="18"/>
        </w:rPr>
        <w:t>§ 27. Zmiany w umowie</w:t>
      </w:r>
    </w:p>
    <w:p w:rsidR="00705596" w:rsidRPr="009925C5" w:rsidRDefault="00FA4532">
      <w:pPr>
        <w:pStyle w:val="Tekstpodstawowy"/>
        <w:spacing w:line="250" w:lineRule="exact"/>
        <w:ind w:left="101" w:firstLine="0"/>
        <w:jc w:val="left"/>
        <w:rPr>
          <w:sz w:val="18"/>
          <w:szCs w:val="18"/>
        </w:rPr>
      </w:pPr>
      <w:r w:rsidRPr="009925C5">
        <w:rPr>
          <w:sz w:val="18"/>
          <w:szCs w:val="18"/>
        </w:rPr>
        <w:t>Zamawiający przewiduje możliwość dokonania zmian w umowie w następujących przypadkach:</w:t>
      </w:r>
    </w:p>
    <w:p w:rsidR="00705596" w:rsidRPr="009925C5" w:rsidRDefault="00FA4532">
      <w:pPr>
        <w:pStyle w:val="Akapitzlist"/>
        <w:numPr>
          <w:ilvl w:val="0"/>
          <w:numId w:val="4"/>
        </w:numPr>
        <w:tabs>
          <w:tab w:val="left" w:pos="462"/>
        </w:tabs>
        <w:spacing w:before="1" w:line="252" w:lineRule="exact"/>
        <w:ind w:hanging="361"/>
        <w:rPr>
          <w:sz w:val="18"/>
          <w:szCs w:val="18"/>
        </w:rPr>
      </w:pPr>
      <w:r w:rsidRPr="009925C5">
        <w:rPr>
          <w:sz w:val="18"/>
          <w:szCs w:val="18"/>
        </w:rPr>
        <w:t>Termin wykonania umowy może ulec przesunięciu w przypadku opóźnień wynikających</w:t>
      </w:r>
      <w:r w:rsidRPr="009925C5">
        <w:rPr>
          <w:spacing w:val="-11"/>
          <w:sz w:val="18"/>
          <w:szCs w:val="18"/>
        </w:rPr>
        <w:t xml:space="preserve"> </w:t>
      </w:r>
      <w:r w:rsidRPr="009925C5">
        <w:rPr>
          <w:sz w:val="18"/>
          <w:szCs w:val="18"/>
        </w:rPr>
        <w:t>z:</w:t>
      </w:r>
    </w:p>
    <w:p w:rsidR="00705596" w:rsidRPr="009925C5" w:rsidRDefault="00FA4532">
      <w:pPr>
        <w:pStyle w:val="Akapitzlist"/>
        <w:numPr>
          <w:ilvl w:val="1"/>
          <w:numId w:val="4"/>
        </w:numPr>
        <w:tabs>
          <w:tab w:val="left" w:pos="822"/>
        </w:tabs>
        <w:spacing w:line="252" w:lineRule="exact"/>
        <w:ind w:hanging="361"/>
        <w:rPr>
          <w:sz w:val="18"/>
          <w:szCs w:val="18"/>
        </w:rPr>
      </w:pPr>
      <w:r w:rsidRPr="009925C5">
        <w:rPr>
          <w:sz w:val="18"/>
          <w:szCs w:val="18"/>
        </w:rPr>
        <w:t>przestojów i opóźnień zawinionych przez</w:t>
      </w:r>
      <w:r w:rsidRPr="009925C5">
        <w:rPr>
          <w:spacing w:val="-7"/>
          <w:sz w:val="18"/>
          <w:szCs w:val="18"/>
        </w:rPr>
        <w:t xml:space="preserve"> </w:t>
      </w:r>
      <w:r w:rsidRPr="009925C5">
        <w:rPr>
          <w:sz w:val="18"/>
          <w:szCs w:val="18"/>
        </w:rPr>
        <w:t>Zamawiającego,</w:t>
      </w:r>
    </w:p>
    <w:p w:rsidR="00705596" w:rsidRPr="009925C5" w:rsidRDefault="00FA4532">
      <w:pPr>
        <w:pStyle w:val="Akapitzlist"/>
        <w:numPr>
          <w:ilvl w:val="1"/>
          <w:numId w:val="4"/>
        </w:numPr>
        <w:tabs>
          <w:tab w:val="left" w:pos="822"/>
        </w:tabs>
        <w:ind w:right="120"/>
        <w:rPr>
          <w:sz w:val="18"/>
          <w:szCs w:val="18"/>
        </w:rPr>
      </w:pPr>
      <w:r w:rsidRPr="009925C5">
        <w:rPr>
          <w:sz w:val="18"/>
          <w:szCs w:val="18"/>
        </w:rPr>
        <w:t>wystąpienia warunków atmosferycznych uniemożliwiających wykonywanie robót – fakt ten musi zostać zgłoszony Zamawiającemu i zostać potwierdzony przez inspektora nadzoru</w:t>
      </w:r>
      <w:r w:rsidRPr="009925C5">
        <w:rPr>
          <w:spacing w:val="-11"/>
          <w:sz w:val="18"/>
          <w:szCs w:val="18"/>
        </w:rPr>
        <w:t xml:space="preserve"> </w:t>
      </w:r>
      <w:r w:rsidRPr="009925C5">
        <w:rPr>
          <w:sz w:val="18"/>
          <w:szCs w:val="18"/>
        </w:rPr>
        <w:t>,</w:t>
      </w:r>
    </w:p>
    <w:p w:rsidR="00705596" w:rsidRPr="009925C5" w:rsidRDefault="00FA4532">
      <w:pPr>
        <w:pStyle w:val="Akapitzlist"/>
        <w:numPr>
          <w:ilvl w:val="1"/>
          <w:numId w:val="4"/>
        </w:numPr>
        <w:tabs>
          <w:tab w:val="left" w:pos="822"/>
        </w:tabs>
        <w:ind w:right="120"/>
        <w:rPr>
          <w:sz w:val="18"/>
          <w:szCs w:val="18"/>
        </w:rPr>
      </w:pPr>
      <w:r w:rsidRPr="009925C5">
        <w:rPr>
          <w:sz w:val="18"/>
          <w:szCs w:val="18"/>
        </w:rPr>
        <w:t>poleceń wydawanych przez Inspektora Nadzoru mających wpływ na termin wykonania, lecz nie wynikających z uchybień</w:t>
      </w:r>
      <w:r w:rsidRPr="009925C5">
        <w:rPr>
          <w:spacing w:val="-5"/>
          <w:sz w:val="18"/>
          <w:szCs w:val="18"/>
        </w:rPr>
        <w:t xml:space="preserve"> </w:t>
      </w:r>
      <w:r w:rsidRPr="009925C5">
        <w:rPr>
          <w:sz w:val="18"/>
          <w:szCs w:val="18"/>
        </w:rPr>
        <w:t>Wykonawcy,</w:t>
      </w:r>
    </w:p>
    <w:p w:rsidR="00705596" w:rsidRPr="009925C5" w:rsidRDefault="00FA4532">
      <w:pPr>
        <w:pStyle w:val="Akapitzlist"/>
        <w:numPr>
          <w:ilvl w:val="1"/>
          <w:numId w:val="4"/>
        </w:numPr>
        <w:tabs>
          <w:tab w:val="left" w:pos="822"/>
        </w:tabs>
        <w:spacing w:before="1" w:line="252" w:lineRule="exact"/>
        <w:ind w:hanging="361"/>
        <w:rPr>
          <w:sz w:val="18"/>
          <w:szCs w:val="18"/>
        </w:rPr>
      </w:pPr>
      <w:r w:rsidRPr="009925C5">
        <w:rPr>
          <w:sz w:val="18"/>
          <w:szCs w:val="18"/>
        </w:rPr>
        <w:t>wykopalisk uniemożliwiających prowadzenie</w:t>
      </w:r>
      <w:r w:rsidRPr="009925C5">
        <w:rPr>
          <w:spacing w:val="-3"/>
          <w:sz w:val="18"/>
          <w:szCs w:val="18"/>
        </w:rPr>
        <w:t xml:space="preserve"> </w:t>
      </w:r>
      <w:r w:rsidRPr="009925C5">
        <w:rPr>
          <w:sz w:val="18"/>
          <w:szCs w:val="18"/>
        </w:rPr>
        <w:t>robót,</w:t>
      </w:r>
    </w:p>
    <w:p w:rsidR="00705596" w:rsidRPr="009925C5" w:rsidRDefault="00FA4532">
      <w:pPr>
        <w:pStyle w:val="Akapitzlist"/>
        <w:numPr>
          <w:ilvl w:val="1"/>
          <w:numId w:val="4"/>
        </w:numPr>
        <w:tabs>
          <w:tab w:val="left" w:pos="822"/>
        </w:tabs>
        <w:ind w:right="128"/>
        <w:rPr>
          <w:sz w:val="18"/>
          <w:szCs w:val="18"/>
        </w:rPr>
      </w:pPr>
      <w:r w:rsidRPr="009925C5">
        <w:rPr>
          <w:sz w:val="18"/>
          <w:szCs w:val="18"/>
        </w:rPr>
        <w:t>wystąpienia istotnego błędu w dokumentacji – termin umowny może zostać wydłużony o czas niezbędny na usuniecie wad w</w:t>
      </w:r>
      <w:r w:rsidRPr="009925C5">
        <w:rPr>
          <w:spacing w:val="-3"/>
          <w:sz w:val="18"/>
          <w:szCs w:val="18"/>
        </w:rPr>
        <w:t xml:space="preserve"> </w:t>
      </w:r>
      <w:r w:rsidRPr="009925C5">
        <w:rPr>
          <w:sz w:val="18"/>
          <w:szCs w:val="18"/>
        </w:rPr>
        <w:t>dokumentacji,</w:t>
      </w:r>
    </w:p>
    <w:p w:rsidR="00705596" w:rsidRPr="009925C5" w:rsidRDefault="00FA4532">
      <w:pPr>
        <w:pStyle w:val="Akapitzlist"/>
        <w:numPr>
          <w:ilvl w:val="1"/>
          <w:numId w:val="4"/>
        </w:numPr>
        <w:tabs>
          <w:tab w:val="left" w:pos="821"/>
          <w:tab w:val="left" w:pos="822"/>
        </w:tabs>
        <w:ind w:right="126"/>
        <w:rPr>
          <w:sz w:val="18"/>
          <w:szCs w:val="18"/>
        </w:rPr>
      </w:pPr>
      <w:r w:rsidRPr="009925C5">
        <w:rPr>
          <w:sz w:val="18"/>
          <w:szCs w:val="18"/>
        </w:rPr>
        <w:t>konieczności uzyskania  decyzji  lub  uzgodnień,  mogących  spowodować  wstrzymanie  robót  z przyczyn niezależnych od</w:t>
      </w:r>
      <w:r w:rsidRPr="009925C5">
        <w:rPr>
          <w:spacing w:val="-5"/>
          <w:sz w:val="18"/>
          <w:szCs w:val="18"/>
        </w:rPr>
        <w:t xml:space="preserve"> </w:t>
      </w:r>
      <w:r w:rsidRPr="009925C5">
        <w:rPr>
          <w:sz w:val="18"/>
          <w:szCs w:val="18"/>
        </w:rPr>
        <w:t>wykonawcy,</w:t>
      </w:r>
    </w:p>
    <w:p w:rsidR="00705596" w:rsidRPr="009925C5" w:rsidRDefault="00FA4532">
      <w:pPr>
        <w:pStyle w:val="Akapitzlist"/>
        <w:numPr>
          <w:ilvl w:val="1"/>
          <w:numId w:val="4"/>
        </w:numPr>
        <w:tabs>
          <w:tab w:val="left" w:pos="822"/>
        </w:tabs>
        <w:spacing w:line="242" w:lineRule="auto"/>
        <w:ind w:right="123"/>
        <w:rPr>
          <w:sz w:val="18"/>
          <w:szCs w:val="18"/>
        </w:rPr>
      </w:pPr>
      <w:r w:rsidRPr="009925C5">
        <w:rPr>
          <w:sz w:val="18"/>
          <w:szCs w:val="18"/>
        </w:rPr>
        <w:t>podpisania umowy na zamówienia dodatkowe, o ile wykonywanie tych zamówień wpływa na termin wykonania niniejszej umowy.</w:t>
      </w:r>
    </w:p>
    <w:p w:rsidR="00705596" w:rsidRPr="009925C5" w:rsidRDefault="00FA4532">
      <w:pPr>
        <w:pStyle w:val="Akapitzlist"/>
        <w:numPr>
          <w:ilvl w:val="0"/>
          <w:numId w:val="4"/>
        </w:numPr>
        <w:tabs>
          <w:tab w:val="left" w:pos="462"/>
        </w:tabs>
        <w:ind w:right="120"/>
        <w:jc w:val="both"/>
        <w:rPr>
          <w:sz w:val="18"/>
          <w:szCs w:val="18"/>
        </w:rPr>
      </w:pPr>
      <w:r w:rsidRPr="009925C5">
        <w:rPr>
          <w:sz w:val="18"/>
          <w:szCs w:val="18"/>
        </w:rPr>
        <w:t xml:space="preserve">W uzasadnionych przypadkach, w ramach przedmiotowego zamówienia, dopuszcza się, za zgodą Zamawiającego,  możliwość  wykonania   robót  budowlanych   w  inny  sposób  niż  określono  to  w dokumentacji (tj. wykonania tzw. robót zamiennych). Przedmiotowe zmiany muszą być korzystne dla Zamawiającego (zamiany na materiały, urządzenia, sprzęt posiadające co najmniej takie parametry techniczne, jakościowe i cechy użytkowe, jak te, które stanowiły podstawę wyboru </w:t>
      </w:r>
      <w:r w:rsidRPr="009925C5">
        <w:rPr>
          <w:sz w:val="18"/>
          <w:szCs w:val="18"/>
        </w:rPr>
        <w:lastRenderedPageBreak/>
        <w:t>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w:t>
      </w:r>
    </w:p>
    <w:p w:rsidR="00705596" w:rsidRPr="009925C5" w:rsidRDefault="00FA4532">
      <w:pPr>
        <w:pStyle w:val="Akapitzlist"/>
        <w:numPr>
          <w:ilvl w:val="1"/>
          <w:numId w:val="4"/>
        </w:numPr>
        <w:tabs>
          <w:tab w:val="left" w:pos="810"/>
        </w:tabs>
        <w:ind w:right="125"/>
        <w:jc w:val="both"/>
        <w:rPr>
          <w:sz w:val="18"/>
          <w:szCs w:val="18"/>
        </w:rPr>
      </w:pPr>
      <w:r w:rsidRPr="009925C5">
        <w:rPr>
          <w:sz w:val="18"/>
          <w:szCs w:val="18"/>
        </w:rPr>
        <w:t>niedostępność na rynku materiałów lub urządzeń wskazanych w dokumentacji lub specyfikacji technicznej wykonania i odbioru robót spowodowana zaprzestaniem produkcji lub wycofaniem z rynku tych materiałów lub</w:t>
      </w:r>
      <w:r w:rsidRPr="009925C5">
        <w:rPr>
          <w:spacing w:val="-6"/>
          <w:sz w:val="18"/>
          <w:szCs w:val="18"/>
        </w:rPr>
        <w:t xml:space="preserve"> </w:t>
      </w:r>
      <w:r w:rsidRPr="009925C5">
        <w:rPr>
          <w:sz w:val="18"/>
          <w:szCs w:val="18"/>
        </w:rPr>
        <w:t>urządzeń,</w:t>
      </w:r>
    </w:p>
    <w:p w:rsidR="00705596" w:rsidRPr="009925C5" w:rsidRDefault="00FA4532">
      <w:pPr>
        <w:pStyle w:val="Akapitzlist"/>
        <w:numPr>
          <w:ilvl w:val="1"/>
          <w:numId w:val="4"/>
        </w:numPr>
        <w:tabs>
          <w:tab w:val="left" w:pos="810"/>
        </w:tabs>
        <w:ind w:right="121"/>
        <w:jc w:val="both"/>
        <w:rPr>
          <w:sz w:val="18"/>
          <w:szCs w:val="18"/>
        </w:rPr>
      </w:pPr>
      <w:r w:rsidRPr="009925C5">
        <w:rPr>
          <w:sz w:val="18"/>
          <w:szCs w:val="18"/>
        </w:rPr>
        <w:t>pojawienie się na rynku materiałów lub urządzeń nowszej generacji pozwalających na zaoszczędzenie kosztów eksploatacji wykonanego przedmiotu</w:t>
      </w:r>
      <w:r w:rsidRPr="009925C5">
        <w:rPr>
          <w:spacing w:val="-2"/>
          <w:sz w:val="18"/>
          <w:szCs w:val="18"/>
        </w:rPr>
        <w:t xml:space="preserve"> </w:t>
      </w:r>
      <w:r w:rsidRPr="009925C5">
        <w:rPr>
          <w:sz w:val="18"/>
          <w:szCs w:val="18"/>
        </w:rPr>
        <w:t>umowy,</w:t>
      </w:r>
    </w:p>
    <w:p w:rsidR="00705596" w:rsidRPr="009925C5" w:rsidRDefault="00FA4532">
      <w:pPr>
        <w:pStyle w:val="Akapitzlist"/>
        <w:numPr>
          <w:ilvl w:val="1"/>
          <w:numId w:val="4"/>
        </w:numPr>
        <w:tabs>
          <w:tab w:val="left" w:pos="810"/>
        </w:tabs>
        <w:ind w:right="121"/>
        <w:jc w:val="both"/>
        <w:rPr>
          <w:sz w:val="18"/>
          <w:szCs w:val="18"/>
        </w:rPr>
      </w:pPr>
      <w:r w:rsidRPr="009925C5">
        <w:rPr>
          <w:sz w:val="18"/>
          <w:szCs w:val="18"/>
        </w:rPr>
        <w:t>pojawienie się nowszej technologii wykonania zaprojektowanych robót pozwalającej na zaoszczędzenie czasu realizacji inwestycji lub kosztów eksploatacji wykonanego przedmiotu zamówienia,</w:t>
      </w:r>
    </w:p>
    <w:p w:rsidR="00705596" w:rsidRPr="009925C5" w:rsidRDefault="00FA4532">
      <w:pPr>
        <w:pStyle w:val="Akapitzlist"/>
        <w:numPr>
          <w:ilvl w:val="1"/>
          <w:numId w:val="4"/>
        </w:numPr>
        <w:tabs>
          <w:tab w:val="left" w:pos="810"/>
        </w:tabs>
        <w:ind w:right="123"/>
        <w:jc w:val="both"/>
        <w:rPr>
          <w:sz w:val="18"/>
          <w:szCs w:val="18"/>
        </w:rPr>
      </w:pPr>
      <w:r w:rsidRPr="009925C5">
        <w:rPr>
          <w:sz w:val="18"/>
          <w:szCs w:val="18"/>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w:t>
      </w:r>
      <w:r w:rsidRPr="009925C5">
        <w:rPr>
          <w:spacing w:val="-13"/>
          <w:sz w:val="18"/>
          <w:szCs w:val="18"/>
        </w:rPr>
        <w:t xml:space="preserve"> </w:t>
      </w:r>
      <w:r w:rsidRPr="009925C5">
        <w:rPr>
          <w:sz w:val="18"/>
          <w:szCs w:val="18"/>
        </w:rPr>
        <w:t>umowy,</w:t>
      </w:r>
    </w:p>
    <w:p w:rsidR="00705596" w:rsidRPr="009925C5" w:rsidRDefault="00FA4532">
      <w:pPr>
        <w:pStyle w:val="Akapitzlist"/>
        <w:numPr>
          <w:ilvl w:val="1"/>
          <w:numId w:val="4"/>
        </w:numPr>
        <w:tabs>
          <w:tab w:val="left" w:pos="810"/>
        </w:tabs>
        <w:spacing w:line="251" w:lineRule="exact"/>
        <w:ind w:left="809" w:hanging="349"/>
        <w:jc w:val="both"/>
        <w:rPr>
          <w:sz w:val="18"/>
          <w:szCs w:val="18"/>
        </w:rPr>
      </w:pPr>
      <w:r w:rsidRPr="009925C5">
        <w:rPr>
          <w:sz w:val="18"/>
          <w:szCs w:val="18"/>
        </w:rPr>
        <w:t>stały się konieczne na skutek ujawnienia przeszkód w gruncie lub błędów w dokumentacji</w:t>
      </w:r>
      <w:r w:rsidRPr="009925C5">
        <w:rPr>
          <w:spacing w:val="-22"/>
          <w:sz w:val="18"/>
          <w:szCs w:val="18"/>
        </w:rPr>
        <w:t xml:space="preserve"> </w:t>
      </w:r>
      <w:r w:rsidRPr="009925C5">
        <w:rPr>
          <w:sz w:val="18"/>
          <w:szCs w:val="18"/>
        </w:rPr>
        <w:t>,</w:t>
      </w:r>
    </w:p>
    <w:p w:rsidR="00705596" w:rsidRPr="009925C5" w:rsidRDefault="00FA4532">
      <w:pPr>
        <w:pStyle w:val="Akapitzlist"/>
        <w:numPr>
          <w:ilvl w:val="1"/>
          <w:numId w:val="4"/>
        </w:numPr>
        <w:tabs>
          <w:tab w:val="left" w:pos="810"/>
        </w:tabs>
        <w:ind w:right="130"/>
        <w:rPr>
          <w:sz w:val="18"/>
          <w:szCs w:val="18"/>
        </w:rPr>
      </w:pPr>
      <w:r w:rsidRPr="009925C5">
        <w:rPr>
          <w:sz w:val="18"/>
          <w:szCs w:val="18"/>
        </w:rPr>
        <w:t>pozwolą osiągnąć obniżenie kosztów eksploatacji, lepsze parametry techniczne, użytkowe, estetyczne od przyjętych w</w:t>
      </w:r>
      <w:r w:rsidRPr="009925C5">
        <w:rPr>
          <w:spacing w:val="-4"/>
          <w:sz w:val="18"/>
          <w:szCs w:val="18"/>
        </w:rPr>
        <w:t xml:space="preserve"> </w:t>
      </w:r>
      <w:r w:rsidRPr="009925C5">
        <w:rPr>
          <w:sz w:val="18"/>
          <w:szCs w:val="18"/>
        </w:rPr>
        <w:t>dokumentacji,</w:t>
      </w:r>
    </w:p>
    <w:p w:rsidR="00705596" w:rsidRPr="009925C5" w:rsidRDefault="00FA4532">
      <w:pPr>
        <w:pStyle w:val="Akapitzlist"/>
        <w:numPr>
          <w:ilvl w:val="1"/>
          <w:numId w:val="4"/>
        </w:numPr>
        <w:tabs>
          <w:tab w:val="left" w:pos="810"/>
        </w:tabs>
        <w:ind w:right="129"/>
        <w:rPr>
          <w:sz w:val="18"/>
          <w:szCs w:val="18"/>
        </w:rPr>
      </w:pPr>
      <w:r w:rsidRPr="009925C5">
        <w:rPr>
          <w:sz w:val="18"/>
          <w:szCs w:val="18"/>
        </w:rPr>
        <w:t>są korzystne  dla  Zamawiającego  na  etapie  realizacji  umowy  i  przyniosą  korzystne  skutki  w trakcie eksploatacji przedmiotu</w:t>
      </w:r>
      <w:r w:rsidRPr="009925C5">
        <w:rPr>
          <w:spacing w:val="-1"/>
          <w:sz w:val="18"/>
          <w:szCs w:val="18"/>
        </w:rPr>
        <w:t xml:space="preserve"> </w:t>
      </w:r>
      <w:r w:rsidRPr="009925C5">
        <w:rPr>
          <w:sz w:val="18"/>
          <w:szCs w:val="18"/>
        </w:rPr>
        <w:t>zamówienia,</w:t>
      </w:r>
    </w:p>
    <w:p w:rsidR="00705596" w:rsidRPr="009925C5" w:rsidRDefault="00FA4532">
      <w:pPr>
        <w:pStyle w:val="Akapitzlist"/>
        <w:numPr>
          <w:ilvl w:val="1"/>
          <w:numId w:val="4"/>
        </w:numPr>
        <w:tabs>
          <w:tab w:val="left" w:pos="810"/>
        </w:tabs>
        <w:ind w:right="121"/>
        <w:rPr>
          <w:sz w:val="18"/>
          <w:szCs w:val="18"/>
        </w:rPr>
      </w:pPr>
      <w:r w:rsidRPr="009925C5">
        <w:rPr>
          <w:sz w:val="18"/>
          <w:szCs w:val="18"/>
        </w:rPr>
        <w:t>wykonanie tych robót będzie niezbędne do prawidłowego, tj. zgodnego z zasadami wiedzy technicznej i obowiązującymi na dzień odbioru robót przepisami wykonania przedmiotu</w:t>
      </w:r>
      <w:r w:rsidRPr="009925C5">
        <w:rPr>
          <w:spacing w:val="-26"/>
          <w:sz w:val="18"/>
          <w:szCs w:val="18"/>
        </w:rPr>
        <w:t xml:space="preserve"> </w:t>
      </w:r>
      <w:r w:rsidRPr="009925C5">
        <w:rPr>
          <w:sz w:val="18"/>
          <w:szCs w:val="18"/>
        </w:rPr>
        <w:t>umowy.</w:t>
      </w:r>
    </w:p>
    <w:p w:rsidR="00705596" w:rsidRPr="009925C5" w:rsidRDefault="00FA4532">
      <w:pPr>
        <w:pStyle w:val="Akapitzlist"/>
        <w:numPr>
          <w:ilvl w:val="0"/>
          <w:numId w:val="4"/>
        </w:numPr>
        <w:tabs>
          <w:tab w:val="left" w:pos="462"/>
        </w:tabs>
        <w:spacing w:line="242" w:lineRule="auto"/>
        <w:ind w:right="127"/>
        <w:rPr>
          <w:sz w:val="18"/>
          <w:szCs w:val="18"/>
        </w:rPr>
      </w:pPr>
      <w:r w:rsidRPr="009925C5">
        <w:rPr>
          <w:sz w:val="18"/>
          <w:szCs w:val="18"/>
        </w:rPr>
        <w:t>Zamawiający przewiduje dokonanie zmian w umowie będących następstwem działania organów administracji, w</w:t>
      </w:r>
      <w:r w:rsidRPr="009925C5">
        <w:rPr>
          <w:spacing w:val="-5"/>
          <w:sz w:val="18"/>
          <w:szCs w:val="18"/>
        </w:rPr>
        <w:t xml:space="preserve"> </w:t>
      </w:r>
      <w:r w:rsidRPr="009925C5">
        <w:rPr>
          <w:sz w:val="18"/>
          <w:szCs w:val="18"/>
        </w:rPr>
        <w:t>szczególności:</w:t>
      </w:r>
    </w:p>
    <w:p w:rsidR="00705596" w:rsidRPr="009925C5" w:rsidRDefault="00FA4532">
      <w:pPr>
        <w:pStyle w:val="Akapitzlist"/>
        <w:numPr>
          <w:ilvl w:val="1"/>
          <w:numId w:val="4"/>
        </w:numPr>
        <w:tabs>
          <w:tab w:val="left" w:pos="822"/>
        </w:tabs>
        <w:spacing w:line="242" w:lineRule="auto"/>
        <w:ind w:right="123"/>
        <w:rPr>
          <w:sz w:val="18"/>
          <w:szCs w:val="18"/>
        </w:rPr>
      </w:pPr>
      <w:r w:rsidRPr="009925C5">
        <w:rPr>
          <w:sz w:val="18"/>
          <w:szCs w:val="18"/>
        </w:rPr>
        <w:t>przekroczenie zakreślonych przez prawo terminów wydawania przez organy administracji decyzji, zezwoleń</w:t>
      </w:r>
      <w:r w:rsidRPr="009925C5">
        <w:rPr>
          <w:spacing w:val="-3"/>
          <w:sz w:val="18"/>
          <w:szCs w:val="18"/>
        </w:rPr>
        <w:t xml:space="preserve"> </w:t>
      </w:r>
      <w:r w:rsidRPr="009925C5">
        <w:rPr>
          <w:sz w:val="18"/>
          <w:szCs w:val="18"/>
        </w:rPr>
        <w:t>itp.,</w:t>
      </w:r>
    </w:p>
    <w:p w:rsidR="00705596" w:rsidRPr="009925C5" w:rsidRDefault="00FA4532">
      <w:pPr>
        <w:pStyle w:val="Akapitzlist"/>
        <w:numPr>
          <w:ilvl w:val="1"/>
          <w:numId w:val="4"/>
        </w:numPr>
        <w:tabs>
          <w:tab w:val="left" w:pos="822"/>
        </w:tabs>
        <w:ind w:right="126"/>
        <w:rPr>
          <w:sz w:val="18"/>
          <w:szCs w:val="18"/>
        </w:rPr>
      </w:pPr>
      <w:r w:rsidRPr="009925C5">
        <w:rPr>
          <w:sz w:val="18"/>
          <w:szCs w:val="18"/>
        </w:rPr>
        <w:t>wydanie postanowienia o wstrzymaniu robót budowlanych w przypadku, o którym mowa w art. 50 ust. 1 pkt 4 Prawa budowlanego,</w:t>
      </w:r>
    </w:p>
    <w:p w:rsidR="00705596" w:rsidRPr="009925C5" w:rsidRDefault="00FA4532">
      <w:pPr>
        <w:pStyle w:val="Akapitzlist"/>
        <w:numPr>
          <w:ilvl w:val="1"/>
          <w:numId w:val="4"/>
        </w:numPr>
        <w:tabs>
          <w:tab w:val="left" w:pos="822"/>
        </w:tabs>
        <w:ind w:right="123"/>
        <w:rPr>
          <w:sz w:val="18"/>
          <w:szCs w:val="18"/>
        </w:rPr>
      </w:pPr>
      <w:r w:rsidRPr="009925C5">
        <w:rPr>
          <w:sz w:val="18"/>
          <w:szCs w:val="18"/>
        </w:rPr>
        <w:t>konieczność uzyskania wyroku sądowego lub innego orzeczenia sądu lub organu, którego konieczności nie przewidywano przy zawieraniu</w:t>
      </w:r>
      <w:r w:rsidRPr="009925C5">
        <w:rPr>
          <w:spacing w:val="-6"/>
          <w:sz w:val="18"/>
          <w:szCs w:val="18"/>
        </w:rPr>
        <w:t xml:space="preserve"> </w:t>
      </w:r>
      <w:r w:rsidRPr="009925C5">
        <w:rPr>
          <w:sz w:val="18"/>
          <w:szCs w:val="18"/>
        </w:rPr>
        <w:t>umowy,</w:t>
      </w:r>
    </w:p>
    <w:p w:rsidR="00705596" w:rsidRPr="009925C5" w:rsidRDefault="00FA4532">
      <w:pPr>
        <w:pStyle w:val="Akapitzlist"/>
        <w:numPr>
          <w:ilvl w:val="1"/>
          <w:numId w:val="4"/>
        </w:numPr>
        <w:tabs>
          <w:tab w:val="left" w:pos="822"/>
        </w:tabs>
        <w:spacing w:before="63"/>
        <w:ind w:right="121"/>
        <w:jc w:val="both"/>
        <w:rPr>
          <w:sz w:val="18"/>
          <w:szCs w:val="18"/>
        </w:rPr>
      </w:pPr>
      <w:r w:rsidRPr="009925C5">
        <w:rPr>
          <w:sz w:val="18"/>
          <w:szCs w:val="18"/>
        </w:rPr>
        <w:t>konieczność zaspokojenia roszczeń lub oczekiwań osób trzecich - w tym grup społecznych lub zawodowych nieartykułowanych lub niemożliwych do jednoznacznego określenia w chwili zawierania</w:t>
      </w:r>
      <w:r w:rsidRPr="009925C5">
        <w:rPr>
          <w:spacing w:val="-1"/>
          <w:sz w:val="18"/>
          <w:szCs w:val="18"/>
        </w:rPr>
        <w:t xml:space="preserve"> </w:t>
      </w:r>
      <w:r w:rsidRPr="009925C5">
        <w:rPr>
          <w:sz w:val="18"/>
          <w:szCs w:val="18"/>
        </w:rPr>
        <w:t>umowy,</w:t>
      </w:r>
    </w:p>
    <w:p w:rsidR="00705596" w:rsidRPr="009925C5" w:rsidRDefault="00FA4532">
      <w:pPr>
        <w:pStyle w:val="Akapitzlist"/>
        <w:numPr>
          <w:ilvl w:val="1"/>
          <w:numId w:val="4"/>
        </w:numPr>
        <w:tabs>
          <w:tab w:val="left" w:pos="822"/>
        </w:tabs>
        <w:ind w:right="125"/>
        <w:jc w:val="both"/>
        <w:rPr>
          <w:sz w:val="18"/>
          <w:szCs w:val="18"/>
        </w:rPr>
      </w:pPr>
      <w:r w:rsidRPr="009925C5">
        <w:rPr>
          <w:sz w:val="18"/>
          <w:szCs w:val="18"/>
        </w:rPr>
        <w:t>kolizji z planowanymi lub równolegle prowadzonymi przez Zamawiającego lub inne podmioty inwestycjami.</w:t>
      </w:r>
    </w:p>
    <w:p w:rsidR="00705596" w:rsidRPr="009925C5" w:rsidRDefault="00FA4532">
      <w:pPr>
        <w:pStyle w:val="Akapitzlist"/>
        <w:numPr>
          <w:ilvl w:val="0"/>
          <w:numId w:val="4"/>
        </w:numPr>
        <w:tabs>
          <w:tab w:val="left" w:pos="462"/>
        </w:tabs>
        <w:ind w:right="130"/>
        <w:jc w:val="both"/>
        <w:rPr>
          <w:sz w:val="18"/>
          <w:szCs w:val="18"/>
        </w:rPr>
      </w:pPr>
      <w:r w:rsidRPr="009925C5">
        <w:rPr>
          <w:sz w:val="18"/>
          <w:szCs w:val="18"/>
        </w:rPr>
        <w:t>Zamawiający przewiduje możliwość zmiany kierownika budowy i kierowników robót, przy czym osoby zastępujące muszą spełniać warunki określone w</w:t>
      </w:r>
      <w:r w:rsidRPr="009925C5">
        <w:rPr>
          <w:spacing w:val="-6"/>
          <w:sz w:val="18"/>
          <w:szCs w:val="18"/>
        </w:rPr>
        <w:t xml:space="preserve"> </w:t>
      </w:r>
      <w:r w:rsidRPr="009925C5">
        <w:rPr>
          <w:sz w:val="18"/>
          <w:szCs w:val="18"/>
        </w:rPr>
        <w:t>umowie.</w:t>
      </w:r>
    </w:p>
    <w:p w:rsidR="00705596" w:rsidRPr="009925C5" w:rsidRDefault="00FA4532">
      <w:pPr>
        <w:pStyle w:val="Akapitzlist"/>
        <w:numPr>
          <w:ilvl w:val="0"/>
          <w:numId w:val="4"/>
        </w:numPr>
        <w:tabs>
          <w:tab w:val="left" w:pos="462"/>
        </w:tabs>
        <w:ind w:right="121"/>
        <w:jc w:val="both"/>
        <w:rPr>
          <w:sz w:val="18"/>
          <w:szCs w:val="18"/>
        </w:rPr>
      </w:pPr>
      <w:r w:rsidRPr="009925C5">
        <w:rPr>
          <w:sz w:val="18"/>
          <w:szCs w:val="18"/>
        </w:rPr>
        <w:t>Wysokość wynagrodzenia Wykonawcy może ulec zmianie w przypadkach określonych w § 28 ust. 1 Umowy.</w:t>
      </w:r>
    </w:p>
    <w:p w:rsidR="00705596" w:rsidRPr="009925C5" w:rsidRDefault="00FA4532">
      <w:pPr>
        <w:pStyle w:val="Akapitzlist"/>
        <w:numPr>
          <w:ilvl w:val="0"/>
          <w:numId w:val="4"/>
        </w:numPr>
        <w:tabs>
          <w:tab w:val="left" w:pos="462"/>
        </w:tabs>
        <w:ind w:right="121"/>
        <w:jc w:val="both"/>
        <w:rPr>
          <w:sz w:val="18"/>
          <w:szCs w:val="18"/>
        </w:rPr>
      </w:pPr>
      <w:r w:rsidRPr="009925C5">
        <w:rPr>
          <w:sz w:val="18"/>
          <w:szCs w:val="18"/>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w:t>
      </w:r>
      <w:r w:rsidRPr="009925C5">
        <w:rPr>
          <w:spacing w:val="-6"/>
          <w:sz w:val="18"/>
          <w:szCs w:val="18"/>
        </w:rPr>
        <w:t xml:space="preserve"> </w:t>
      </w:r>
      <w:r w:rsidRPr="009925C5">
        <w:rPr>
          <w:sz w:val="18"/>
          <w:szCs w:val="18"/>
        </w:rPr>
        <w:t>pisemnej.</w:t>
      </w:r>
    </w:p>
    <w:p w:rsidR="00705596" w:rsidRPr="009925C5" w:rsidRDefault="00FA4532">
      <w:pPr>
        <w:pStyle w:val="Akapitzlist"/>
        <w:numPr>
          <w:ilvl w:val="0"/>
          <w:numId w:val="4"/>
        </w:numPr>
        <w:tabs>
          <w:tab w:val="left" w:pos="462"/>
        </w:tabs>
        <w:ind w:right="120"/>
        <w:jc w:val="both"/>
        <w:rPr>
          <w:sz w:val="18"/>
          <w:szCs w:val="18"/>
        </w:rPr>
      </w:pPr>
      <w:r w:rsidRPr="009925C5">
        <w:rPr>
          <w:sz w:val="18"/>
          <w:szCs w:val="18"/>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26 ust. 2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w:t>
      </w:r>
      <w:r w:rsidRPr="009925C5">
        <w:rPr>
          <w:spacing w:val="-18"/>
          <w:sz w:val="18"/>
          <w:szCs w:val="18"/>
        </w:rPr>
        <w:t xml:space="preserve"> </w:t>
      </w:r>
      <w:r w:rsidRPr="009925C5">
        <w:rPr>
          <w:sz w:val="18"/>
          <w:szCs w:val="18"/>
        </w:rPr>
        <w:t>zakresie.</w:t>
      </w:r>
    </w:p>
    <w:p w:rsidR="00705596" w:rsidRPr="009925C5" w:rsidRDefault="00FA4532">
      <w:pPr>
        <w:pStyle w:val="Akapitzlist"/>
        <w:numPr>
          <w:ilvl w:val="0"/>
          <w:numId w:val="4"/>
        </w:numPr>
        <w:tabs>
          <w:tab w:val="left" w:pos="462"/>
        </w:tabs>
        <w:ind w:right="128"/>
        <w:jc w:val="both"/>
        <w:rPr>
          <w:sz w:val="18"/>
          <w:szCs w:val="18"/>
        </w:rPr>
      </w:pPr>
      <w:r w:rsidRPr="009925C5">
        <w:rPr>
          <w:sz w:val="18"/>
          <w:szCs w:val="18"/>
        </w:rPr>
        <w:t>Zamawiający, jeżeli projekt dotyczący realizacji inwestycji w ramach któregokolwiek z zadań zostanie zakwalifikowany do dofinansowania, przewiduje również możliwość dokonania zmian postanowień umowy w stosunku do treści oferty w przypadkach,</w:t>
      </w:r>
      <w:r w:rsidRPr="009925C5">
        <w:rPr>
          <w:spacing w:val="-9"/>
          <w:sz w:val="18"/>
          <w:szCs w:val="18"/>
        </w:rPr>
        <w:t xml:space="preserve"> </w:t>
      </w:r>
      <w:r w:rsidRPr="009925C5">
        <w:rPr>
          <w:sz w:val="18"/>
          <w:szCs w:val="18"/>
        </w:rPr>
        <w:t>gdy:</w:t>
      </w:r>
    </w:p>
    <w:p w:rsidR="00705596" w:rsidRPr="009925C5" w:rsidRDefault="00FA4532">
      <w:pPr>
        <w:pStyle w:val="Akapitzlist"/>
        <w:numPr>
          <w:ilvl w:val="1"/>
          <w:numId w:val="4"/>
        </w:numPr>
        <w:tabs>
          <w:tab w:val="left" w:pos="761"/>
        </w:tabs>
        <w:ind w:left="461" w:right="127" w:firstLine="0"/>
        <w:jc w:val="both"/>
        <w:rPr>
          <w:sz w:val="18"/>
          <w:szCs w:val="18"/>
        </w:rPr>
      </w:pPr>
      <w:r w:rsidRPr="009925C5">
        <w:rPr>
          <w:sz w:val="18"/>
          <w:szCs w:val="18"/>
        </w:rPr>
        <w:t>konieczność wprowadzenia zmian będzie następstwem zmian wprowadzonych w umowach pomiędzy Zamawiającym a inną niż Wykonawca stroną, w tym instytucjami nadzorującymi wdrażanie projektu, w ramach którego realizowane jest</w:t>
      </w:r>
      <w:r w:rsidRPr="009925C5">
        <w:rPr>
          <w:spacing w:val="-9"/>
          <w:sz w:val="18"/>
          <w:szCs w:val="18"/>
        </w:rPr>
        <w:t xml:space="preserve"> </w:t>
      </w:r>
      <w:r w:rsidRPr="009925C5">
        <w:rPr>
          <w:sz w:val="18"/>
          <w:szCs w:val="18"/>
        </w:rPr>
        <w:t>zamówienie,</w:t>
      </w:r>
    </w:p>
    <w:p w:rsidR="00705596" w:rsidRPr="009925C5" w:rsidRDefault="00FA4532">
      <w:pPr>
        <w:pStyle w:val="Akapitzlist"/>
        <w:numPr>
          <w:ilvl w:val="1"/>
          <w:numId w:val="4"/>
        </w:numPr>
        <w:tabs>
          <w:tab w:val="left" w:pos="771"/>
        </w:tabs>
        <w:spacing w:before="1"/>
        <w:ind w:left="461" w:right="129" w:firstLine="0"/>
        <w:jc w:val="both"/>
        <w:rPr>
          <w:sz w:val="18"/>
          <w:szCs w:val="18"/>
        </w:rPr>
      </w:pPr>
      <w:r w:rsidRPr="009925C5">
        <w:rPr>
          <w:sz w:val="18"/>
          <w:szCs w:val="18"/>
        </w:rPr>
        <w:t>konieczność wprowadzenia zmian będzie następstwem zmian wprowadzonych w umowach pomiędzy instytucjami nadzorującymi wdrażanie</w:t>
      </w:r>
      <w:r w:rsidRPr="009925C5">
        <w:rPr>
          <w:spacing w:val="-2"/>
          <w:sz w:val="18"/>
          <w:szCs w:val="18"/>
        </w:rPr>
        <w:t xml:space="preserve"> </w:t>
      </w:r>
      <w:r w:rsidRPr="009925C5">
        <w:rPr>
          <w:sz w:val="18"/>
          <w:szCs w:val="18"/>
        </w:rPr>
        <w:t>projektu,</w:t>
      </w:r>
    </w:p>
    <w:p w:rsidR="00705596" w:rsidRPr="009925C5" w:rsidRDefault="00FA4532">
      <w:pPr>
        <w:pStyle w:val="Akapitzlist"/>
        <w:numPr>
          <w:ilvl w:val="1"/>
          <w:numId w:val="4"/>
        </w:numPr>
        <w:tabs>
          <w:tab w:val="left" w:pos="690"/>
        </w:tabs>
        <w:spacing w:line="251" w:lineRule="exact"/>
        <w:ind w:left="689" w:hanging="229"/>
        <w:jc w:val="both"/>
        <w:rPr>
          <w:sz w:val="18"/>
          <w:szCs w:val="18"/>
        </w:rPr>
      </w:pPr>
      <w:r w:rsidRPr="009925C5">
        <w:rPr>
          <w:sz w:val="18"/>
          <w:szCs w:val="18"/>
        </w:rPr>
        <w:t>konieczność wprowadzenia zmian będzie następstwem zmian wytycznych dotyczących</w:t>
      </w:r>
      <w:r w:rsidRPr="009925C5">
        <w:rPr>
          <w:spacing w:val="-15"/>
          <w:sz w:val="18"/>
          <w:szCs w:val="18"/>
        </w:rPr>
        <w:t xml:space="preserve"> </w:t>
      </w:r>
      <w:r w:rsidRPr="009925C5">
        <w:rPr>
          <w:sz w:val="18"/>
          <w:szCs w:val="18"/>
        </w:rPr>
        <w:t>projektu.</w:t>
      </w:r>
    </w:p>
    <w:p w:rsidR="00705596" w:rsidRPr="009925C5" w:rsidRDefault="00705596">
      <w:pPr>
        <w:pStyle w:val="Tekstpodstawowy"/>
        <w:spacing w:before="5"/>
        <w:ind w:left="0" w:firstLine="0"/>
        <w:jc w:val="left"/>
        <w:rPr>
          <w:sz w:val="18"/>
          <w:szCs w:val="18"/>
        </w:rPr>
      </w:pPr>
    </w:p>
    <w:p w:rsidR="00705596" w:rsidRPr="009925C5" w:rsidRDefault="00FA4532">
      <w:pPr>
        <w:pStyle w:val="Nagwek2"/>
        <w:spacing w:before="1" w:line="240" w:lineRule="auto"/>
        <w:ind w:right="19"/>
        <w:jc w:val="center"/>
        <w:rPr>
          <w:sz w:val="18"/>
          <w:szCs w:val="18"/>
        </w:rPr>
      </w:pPr>
      <w:r w:rsidRPr="009925C5">
        <w:rPr>
          <w:sz w:val="18"/>
          <w:szCs w:val="18"/>
        </w:rPr>
        <w:t>§ 28. Waloryzacja wynagrodzenia</w:t>
      </w:r>
    </w:p>
    <w:p w:rsidR="00705596" w:rsidRPr="009925C5" w:rsidRDefault="00705596">
      <w:pPr>
        <w:pStyle w:val="Tekstpodstawowy"/>
        <w:spacing w:before="7"/>
        <w:ind w:left="0" w:firstLine="0"/>
        <w:jc w:val="left"/>
        <w:rPr>
          <w:b/>
          <w:sz w:val="18"/>
          <w:szCs w:val="18"/>
        </w:rPr>
      </w:pPr>
    </w:p>
    <w:p w:rsidR="00F824AB" w:rsidRDefault="00FA4532" w:rsidP="00F824AB">
      <w:pPr>
        <w:pStyle w:val="Akapitzlist"/>
        <w:numPr>
          <w:ilvl w:val="0"/>
          <w:numId w:val="28"/>
        </w:numPr>
        <w:tabs>
          <w:tab w:val="left" w:pos="284"/>
        </w:tabs>
        <w:ind w:left="284" w:right="124" w:hanging="284"/>
        <w:rPr>
          <w:sz w:val="18"/>
          <w:szCs w:val="18"/>
        </w:rPr>
      </w:pPr>
      <w:r w:rsidRPr="00F824AB">
        <w:rPr>
          <w:sz w:val="18"/>
          <w:szCs w:val="18"/>
        </w:rPr>
        <w:t>Wynagrodzenie zostaje ustalone na czas obowiązywania niniejszej Umowy i nie będzie podlegać waloryzacji z wyjątkiem zmiany stawki podatku od towarów i usług (VAT) w okresie obowiązywania Umowy - jeżeli zmiana ta będzie miała wpływ na koszty wykonania przedmiotu umowy przez Wykonawcę.</w:t>
      </w:r>
    </w:p>
    <w:p w:rsidR="00F824AB" w:rsidRDefault="00FA4532" w:rsidP="00F824AB">
      <w:pPr>
        <w:pStyle w:val="Akapitzlist"/>
        <w:numPr>
          <w:ilvl w:val="0"/>
          <w:numId w:val="28"/>
        </w:numPr>
        <w:tabs>
          <w:tab w:val="left" w:pos="284"/>
        </w:tabs>
        <w:ind w:left="284" w:right="124" w:hanging="284"/>
        <w:rPr>
          <w:sz w:val="18"/>
          <w:szCs w:val="18"/>
        </w:rPr>
      </w:pPr>
      <w:r w:rsidRPr="00F824AB">
        <w:rPr>
          <w:sz w:val="18"/>
          <w:szCs w:val="18"/>
        </w:rPr>
        <w:t>Zmiana wysokości wynagrodzenia należnego Wykonawcy w przypadku zaistnienia przesłanki, o której mowa w ust. 1 niniejszego paragrafu nastąpi w formie pisemnego aneksu i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w:t>
      </w:r>
      <w:r w:rsidRPr="00F824AB">
        <w:rPr>
          <w:spacing w:val="-25"/>
          <w:sz w:val="18"/>
          <w:szCs w:val="18"/>
        </w:rPr>
        <w:t xml:space="preserve"> </w:t>
      </w:r>
      <w:r w:rsidRPr="00F824AB">
        <w:rPr>
          <w:sz w:val="18"/>
          <w:szCs w:val="18"/>
        </w:rPr>
        <w:t>usług.</w:t>
      </w:r>
      <w:r w:rsidR="00F824AB">
        <w:rPr>
          <w:sz w:val="18"/>
          <w:szCs w:val="18"/>
        </w:rPr>
        <w:t xml:space="preserve"> </w:t>
      </w:r>
    </w:p>
    <w:p w:rsidR="00F824AB" w:rsidRDefault="00F824AB" w:rsidP="00F824AB">
      <w:pPr>
        <w:pStyle w:val="Akapitzlist"/>
        <w:numPr>
          <w:ilvl w:val="0"/>
          <w:numId w:val="28"/>
        </w:numPr>
        <w:tabs>
          <w:tab w:val="left" w:pos="284"/>
        </w:tabs>
        <w:ind w:left="284" w:right="124" w:hanging="284"/>
        <w:rPr>
          <w:sz w:val="18"/>
          <w:szCs w:val="18"/>
        </w:rPr>
      </w:pPr>
      <w:r w:rsidRPr="00F824AB">
        <w:rPr>
          <w:sz w:val="18"/>
          <w:szCs w:val="18"/>
        </w:rPr>
        <w:t>W przypadku określonym w ust. 1 wynagrodzenie netto pozostaje bez zmian - zmianie podlega wysokość należnego podatku VAT oraz kwota brutto wynagrodzenia.</w:t>
      </w:r>
    </w:p>
    <w:p w:rsidR="00F824AB" w:rsidRPr="00F824AB" w:rsidRDefault="00F824AB" w:rsidP="00F824AB">
      <w:pPr>
        <w:pStyle w:val="Akapitzlist"/>
        <w:numPr>
          <w:ilvl w:val="0"/>
          <w:numId w:val="28"/>
        </w:numPr>
        <w:tabs>
          <w:tab w:val="left" w:pos="284"/>
        </w:tabs>
        <w:ind w:left="284" w:right="124" w:hanging="284"/>
        <w:rPr>
          <w:sz w:val="18"/>
          <w:szCs w:val="18"/>
        </w:rPr>
      </w:pPr>
      <w:r w:rsidRPr="00F824AB">
        <w:rPr>
          <w:sz w:val="18"/>
          <w:szCs w:val="18"/>
        </w:rPr>
        <w:t>W razie zaistnienia określonej w ust. 1 podstawy do zmiany  wynagrodzenia  („Zmiana”),  zastosowanie znajduje następująca procedura:</w:t>
      </w:r>
      <w:r>
        <w:rPr>
          <w:sz w:val="18"/>
          <w:szCs w:val="18"/>
        </w:rPr>
        <w:t xml:space="preserve"> </w:t>
      </w:r>
      <w:r w:rsidRPr="00F824AB">
        <w:rPr>
          <w:sz w:val="18"/>
          <w:szCs w:val="18"/>
        </w:rPr>
        <w:t xml:space="preserve">Wykonawca powinien przedstawić Zamawiającemu w formie pisemnej wniosek o zmianę Umowy, zawierający w </w:t>
      </w:r>
      <w:r w:rsidRPr="00F824AB">
        <w:rPr>
          <w:sz w:val="18"/>
          <w:szCs w:val="18"/>
        </w:rPr>
        <w:lastRenderedPageBreak/>
        <w:t>szczególności:</w:t>
      </w:r>
    </w:p>
    <w:p w:rsidR="00F824AB" w:rsidRDefault="00F824AB" w:rsidP="00F824AB">
      <w:pPr>
        <w:pStyle w:val="Akapitzlist"/>
        <w:numPr>
          <w:ilvl w:val="0"/>
          <w:numId w:val="30"/>
        </w:numPr>
        <w:tabs>
          <w:tab w:val="left" w:pos="284"/>
        </w:tabs>
        <w:ind w:right="124"/>
        <w:rPr>
          <w:sz w:val="18"/>
          <w:szCs w:val="18"/>
        </w:rPr>
      </w:pPr>
      <w:r w:rsidRPr="00F824AB">
        <w:rPr>
          <w:sz w:val="18"/>
          <w:szCs w:val="18"/>
        </w:rPr>
        <w:t>określenie Zmiany, na którą Wykonawca się powołuje,</w:t>
      </w:r>
    </w:p>
    <w:p w:rsidR="00F824AB" w:rsidRDefault="00F824AB" w:rsidP="00F824AB">
      <w:pPr>
        <w:pStyle w:val="Akapitzlist"/>
        <w:numPr>
          <w:ilvl w:val="0"/>
          <w:numId w:val="30"/>
        </w:numPr>
        <w:tabs>
          <w:tab w:val="left" w:pos="284"/>
        </w:tabs>
        <w:ind w:right="124"/>
        <w:rPr>
          <w:sz w:val="18"/>
          <w:szCs w:val="18"/>
        </w:rPr>
      </w:pPr>
      <w:r w:rsidRPr="00F824AB">
        <w:rPr>
          <w:sz w:val="18"/>
          <w:szCs w:val="18"/>
        </w:rPr>
        <w:t>wykazanie, że zaistniała Zmiana będzie miała wpływ na koszty wykonania przedmiotu umowy przez Wykonawcę,</w:t>
      </w:r>
    </w:p>
    <w:p w:rsidR="00F824AB" w:rsidRDefault="00F824AB" w:rsidP="00F824AB">
      <w:pPr>
        <w:pStyle w:val="Akapitzlist"/>
        <w:numPr>
          <w:ilvl w:val="0"/>
          <w:numId w:val="30"/>
        </w:numPr>
        <w:tabs>
          <w:tab w:val="left" w:pos="284"/>
        </w:tabs>
        <w:ind w:right="124"/>
        <w:rPr>
          <w:sz w:val="18"/>
          <w:szCs w:val="18"/>
        </w:rPr>
      </w:pPr>
      <w:r w:rsidRPr="00F824AB">
        <w:rPr>
          <w:sz w:val="18"/>
          <w:szCs w:val="18"/>
        </w:rPr>
        <w:t>wykazanie w jaki sposób te zwiększone koszty Wykonawcy uzasadniają zmianę wysokości Wynagrodzenia,</w:t>
      </w:r>
    </w:p>
    <w:p w:rsidR="00F824AB" w:rsidRPr="00F824AB" w:rsidRDefault="00F824AB" w:rsidP="00F824AB">
      <w:pPr>
        <w:pStyle w:val="Akapitzlist"/>
        <w:numPr>
          <w:ilvl w:val="0"/>
          <w:numId w:val="30"/>
        </w:numPr>
        <w:tabs>
          <w:tab w:val="left" w:pos="284"/>
        </w:tabs>
        <w:ind w:right="124"/>
        <w:rPr>
          <w:sz w:val="18"/>
          <w:szCs w:val="18"/>
        </w:rPr>
      </w:pPr>
      <w:r w:rsidRPr="00F824AB">
        <w:rPr>
          <w:sz w:val="18"/>
          <w:szCs w:val="18"/>
        </w:rPr>
        <w:t>określenie postulowanej zmiany Wynagrodzenia wynikającej z zaistniałej Zmiany,</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Zmiana Umowy w trybie przewidzianym w ust. 4 nie ma wpływu na Wynagrodzenie Wykonawcy dotyczące zdarzeń i kosztów, które wystąpiły przed datą zaistnienia</w:t>
      </w:r>
      <w:r w:rsidRPr="00F824AB">
        <w:rPr>
          <w:spacing w:val="-3"/>
          <w:sz w:val="18"/>
          <w:szCs w:val="18"/>
        </w:rPr>
        <w:t xml:space="preserve"> </w:t>
      </w:r>
      <w:r w:rsidRPr="00F824AB">
        <w:rPr>
          <w:sz w:val="18"/>
          <w:szCs w:val="18"/>
        </w:rPr>
        <w:t>Zmiany.</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Wszelkie dokumenty składane przez Wykonawcę w ramach trybu określonego w ust. 4 powinny być  przedłożone w oryginale lub w kopiach poświadczonych za zgodność z oryginałem przez</w:t>
      </w:r>
      <w:r w:rsidRPr="00F824AB">
        <w:rPr>
          <w:spacing w:val="-22"/>
          <w:sz w:val="18"/>
          <w:szCs w:val="18"/>
        </w:rPr>
        <w:t xml:space="preserve"> </w:t>
      </w:r>
      <w:r w:rsidRPr="00F824AB">
        <w:rPr>
          <w:sz w:val="18"/>
          <w:szCs w:val="18"/>
        </w:rPr>
        <w:t>Wykonawcę.</w:t>
      </w:r>
    </w:p>
    <w:p w:rsid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w:t>
      </w:r>
      <w:r w:rsidRPr="00F824AB">
        <w:rPr>
          <w:spacing w:val="3"/>
          <w:sz w:val="18"/>
          <w:szCs w:val="18"/>
        </w:rPr>
        <w:t xml:space="preserve"> </w:t>
      </w:r>
      <w:r w:rsidRPr="00F824AB">
        <w:rPr>
          <w:sz w:val="18"/>
          <w:szCs w:val="18"/>
        </w:rPr>
        <w:t>Strony.</w:t>
      </w:r>
    </w:p>
    <w:p w:rsidR="00705596" w:rsidRPr="00F824AB" w:rsidRDefault="00FA4532" w:rsidP="00F824AB">
      <w:pPr>
        <w:pStyle w:val="Akapitzlist"/>
        <w:numPr>
          <w:ilvl w:val="0"/>
          <w:numId w:val="28"/>
        </w:numPr>
        <w:tabs>
          <w:tab w:val="left" w:pos="330"/>
        </w:tabs>
        <w:spacing w:before="2"/>
        <w:ind w:left="284" w:right="126" w:hanging="284"/>
        <w:rPr>
          <w:sz w:val="18"/>
          <w:szCs w:val="18"/>
        </w:rPr>
      </w:pPr>
      <w:r w:rsidRPr="00F824AB">
        <w:rPr>
          <w:sz w:val="18"/>
          <w:szCs w:val="18"/>
        </w:rPr>
        <w:t>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takie dane</w:t>
      </w:r>
      <w:r w:rsidRPr="00F824AB">
        <w:rPr>
          <w:spacing w:val="-5"/>
          <w:sz w:val="18"/>
          <w:szCs w:val="18"/>
        </w:rPr>
        <w:t xml:space="preserve"> </w:t>
      </w:r>
      <w:r w:rsidRPr="00F824AB">
        <w:rPr>
          <w:sz w:val="18"/>
          <w:szCs w:val="18"/>
        </w:rPr>
        <w:t>przedstawić.</w:t>
      </w:r>
    </w:p>
    <w:p w:rsidR="00705596" w:rsidRPr="009925C5" w:rsidRDefault="00705596">
      <w:pPr>
        <w:pStyle w:val="Tekstpodstawowy"/>
        <w:spacing w:before="2"/>
        <w:ind w:left="0" w:firstLine="0"/>
        <w:jc w:val="left"/>
        <w:rPr>
          <w:sz w:val="18"/>
          <w:szCs w:val="18"/>
        </w:rPr>
      </w:pPr>
    </w:p>
    <w:p w:rsidR="00705596" w:rsidRPr="009925C5" w:rsidRDefault="00FA4532">
      <w:pPr>
        <w:pStyle w:val="Nagwek1"/>
        <w:spacing w:line="240" w:lineRule="auto"/>
        <w:ind w:right="22"/>
        <w:jc w:val="center"/>
        <w:rPr>
          <w:sz w:val="18"/>
          <w:szCs w:val="18"/>
        </w:rPr>
      </w:pPr>
      <w:r w:rsidRPr="009925C5">
        <w:rPr>
          <w:sz w:val="18"/>
          <w:szCs w:val="18"/>
        </w:rPr>
        <w:t>Rozdział IX- POSTANOWIENIA KOŃCOWE</w:t>
      </w:r>
    </w:p>
    <w:p w:rsidR="00705596" w:rsidRPr="009925C5" w:rsidRDefault="00FA4532">
      <w:pPr>
        <w:spacing w:line="275" w:lineRule="exact"/>
        <w:ind w:left="4541"/>
        <w:jc w:val="both"/>
        <w:rPr>
          <w:b/>
          <w:sz w:val="18"/>
          <w:szCs w:val="18"/>
        </w:rPr>
      </w:pPr>
      <w:r w:rsidRPr="009925C5">
        <w:rPr>
          <w:b/>
          <w:sz w:val="18"/>
          <w:szCs w:val="18"/>
        </w:rPr>
        <w:t>§ 29</w:t>
      </w:r>
    </w:p>
    <w:p w:rsidR="00705596" w:rsidRPr="009925C5" w:rsidRDefault="00FA4532">
      <w:pPr>
        <w:spacing w:line="229" w:lineRule="exact"/>
        <w:ind w:left="101"/>
        <w:jc w:val="both"/>
        <w:rPr>
          <w:sz w:val="18"/>
          <w:szCs w:val="18"/>
        </w:rPr>
      </w:pPr>
      <w:r w:rsidRPr="009925C5">
        <w:rPr>
          <w:sz w:val="18"/>
          <w:szCs w:val="18"/>
        </w:rPr>
        <w:t>Wszelkie zmiany niniejszej umowy wymagają formy pisemnej pod rygorem nieważności.</w:t>
      </w:r>
    </w:p>
    <w:p w:rsidR="00705596" w:rsidRPr="009925C5" w:rsidRDefault="00705596">
      <w:pPr>
        <w:pStyle w:val="Tekstpodstawowy"/>
        <w:spacing w:before="4"/>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30</w:t>
      </w:r>
    </w:p>
    <w:p w:rsidR="00705596" w:rsidRPr="009925C5" w:rsidRDefault="00FA4532">
      <w:pPr>
        <w:ind w:left="101" w:right="121"/>
        <w:jc w:val="both"/>
        <w:rPr>
          <w:sz w:val="18"/>
          <w:szCs w:val="18"/>
        </w:rPr>
      </w:pPr>
      <w:r w:rsidRPr="009925C5">
        <w:rPr>
          <w:sz w:val="18"/>
          <w:szCs w:val="18"/>
        </w:rPr>
        <w:t xml:space="preserve">Strony  ustalają,  że  w  sprawach  nieuregulowanych   niniejszą   umową   stosuje   się   przepisy   ustawy   z dnia 29 stycznia 2004r. Prawo zamówień publicznych (tekst jedn. Dz. U z 2019 r., poz. 1843 z późn. zm.) oraz przepisy ustawy z dnia 7 lipca 1994 r. Prawo budowlane (tekst jedn. Dz. U. z </w:t>
      </w:r>
      <w:r w:rsidRPr="009925C5">
        <w:rPr>
          <w:spacing w:val="2"/>
          <w:sz w:val="18"/>
          <w:szCs w:val="18"/>
        </w:rPr>
        <w:t xml:space="preserve">2019 </w:t>
      </w:r>
      <w:r w:rsidRPr="009925C5">
        <w:rPr>
          <w:sz w:val="18"/>
          <w:szCs w:val="18"/>
        </w:rPr>
        <w:t>r., poz. 1186 z późn. zm.) i przepisy ustawy z dnia 23 kwietnia 1964r. Kodeks cywilny (tekst jedn. Dz.U. z 2019 r., poz.</w:t>
      </w:r>
      <w:r w:rsidRPr="009925C5">
        <w:rPr>
          <w:spacing w:val="-4"/>
          <w:sz w:val="18"/>
          <w:szCs w:val="18"/>
        </w:rPr>
        <w:t xml:space="preserve"> </w:t>
      </w:r>
      <w:r w:rsidRPr="009925C5">
        <w:rPr>
          <w:sz w:val="18"/>
          <w:szCs w:val="18"/>
        </w:rPr>
        <w:t>1145).</w:t>
      </w:r>
    </w:p>
    <w:p w:rsidR="00705596" w:rsidRPr="009925C5" w:rsidRDefault="00705596">
      <w:pPr>
        <w:pStyle w:val="Tekstpodstawowy"/>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31</w:t>
      </w:r>
    </w:p>
    <w:p w:rsidR="00705596" w:rsidRPr="009925C5" w:rsidRDefault="00FA4532">
      <w:pPr>
        <w:ind w:left="101" w:right="124"/>
        <w:jc w:val="both"/>
        <w:rPr>
          <w:sz w:val="18"/>
          <w:szCs w:val="18"/>
        </w:rPr>
      </w:pPr>
      <w:r w:rsidRPr="009925C5">
        <w:rPr>
          <w:sz w:val="18"/>
          <w:szCs w:val="18"/>
        </w:rPr>
        <w:t>Strony zobowiązują się do polubownego rozstrzygania wszelkich sporów, które mogą wynikać w związku z wykonywaniem niniejszej umowy, a gdyby to nie przyniosło rezultatu, sądem właściwym będzie sąd miejsca siedziby Zamawiającego.</w:t>
      </w:r>
    </w:p>
    <w:p w:rsidR="00705596" w:rsidRPr="009925C5" w:rsidRDefault="00705596">
      <w:pPr>
        <w:pStyle w:val="Tekstpodstawowy"/>
        <w:spacing w:before="3"/>
        <w:ind w:left="0" w:firstLine="0"/>
        <w:jc w:val="left"/>
        <w:rPr>
          <w:sz w:val="18"/>
          <w:szCs w:val="18"/>
        </w:rPr>
      </w:pPr>
    </w:p>
    <w:p w:rsidR="00705596" w:rsidRPr="009925C5" w:rsidRDefault="00FA4532">
      <w:pPr>
        <w:pStyle w:val="Nagwek1"/>
        <w:spacing w:line="274" w:lineRule="exact"/>
        <w:ind w:left="4541"/>
        <w:rPr>
          <w:sz w:val="18"/>
          <w:szCs w:val="18"/>
        </w:rPr>
      </w:pPr>
      <w:r w:rsidRPr="009925C5">
        <w:rPr>
          <w:sz w:val="18"/>
          <w:szCs w:val="18"/>
        </w:rPr>
        <w:t>§ 32</w:t>
      </w:r>
    </w:p>
    <w:p w:rsidR="00705596" w:rsidRPr="009925C5" w:rsidRDefault="00FA4532">
      <w:pPr>
        <w:spacing w:line="228" w:lineRule="exact"/>
        <w:ind w:left="101"/>
        <w:jc w:val="both"/>
        <w:rPr>
          <w:sz w:val="18"/>
          <w:szCs w:val="18"/>
        </w:rPr>
      </w:pPr>
      <w:r w:rsidRPr="009925C5">
        <w:rPr>
          <w:sz w:val="18"/>
          <w:szCs w:val="18"/>
        </w:rPr>
        <w:t>Umowę sporządzono w 2 jednobrzmiących egzemplarzach 1 egz. dla Zamawiającego i 1 egz. dla Wykonawcy.</w:t>
      </w: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705596">
      <w:pPr>
        <w:pStyle w:val="Tekstpodstawowy"/>
        <w:ind w:left="0" w:firstLine="0"/>
        <w:jc w:val="left"/>
        <w:rPr>
          <w:sz w:val="18"/>
          <w:szCs w:val="18"/>
        </w:rPr>
      </w:pPr>
    </w:p>
    <w:p w:rsidR="00705596" w:rsidRPr="009925C5" w:rsidRDefault="00FA4532">
      <w:pPr>
        <w:tabs>
          <w:tab w:val="left" w:pos="6372"/>
        </w:tabs>
        <w:spacing w:before="188"/>
        <w:ind w:right="20"/>
        <w:jc w:val="center"/>
        <w:rPr>
          <w:b/>
          <w:i/>
          <w:sz w:val="18"/>
          <w:szCs w:val="18"/>
        </w:rPr>
      </w:pPr>
      <w:r w:rsidRPr="009925C5">
        <w:rPr>
          <w:b/>
          <w:i/>
          <w:sz w:val="18"/>
          <w:szCs w:val="18"/>
        </w:rPr>
        <w:t>ZAMAWIAJĄCY</w:t>
      </w:r>
      <w:r w:rsidRPr="009925C5">
        <w:rPr>
          <w:b/>
          <w:i/>
          <w:sz w:val="18"/>
          <w:szCs w:val="18"/>
        </w:rPr>
        <w:tab/>
        <w:t>WYKONAWCA</w:t>
      </w:r>
    </w:p>
    <w:sectPr w:rsidR="00705596" w:rsidRPr="009925C5">
      <w:footerReference w:type="default" r:id="rId9"/>
      <w:pgSz w:w="11910" w:h="16840"/>
      <w:pgMar w:top="1160" w:right="1120" w:bottom="940" w:left="1260" w:header="0" w:footer="7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E9" w:rsidRDefault="00AD65E9">
      <w:r>
        <w:separator/>
      </w:r>
    </w:p>
  </w:endnote>
  <w:endnote w:type="continuationSeparator" w:id="0">
    <w:p w:rsidR="00AD65E9" w:rsidRDefault="00A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96" w:rsidRDefault="00FE46A3">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851535</wp:posOffset>
              </wp:positionH>
              <wp:positionV relativeFrom="page">
                <wp:posOffset>10074275</wp:posOffset>
              </wp:positionV>
              <wp:extent cx="565785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96" w:rsidRDefault="00FA4532">
                          <w:pPr>
                            <w:tabs>
                              <w:tab w:val="left" w:pos="7608"/>
                            </w:tabs>
                            <w:spacing w:before="11"/>
                            <w:ind w:left="20"/>
                            <w:rPr>
                              <w:i/>
                            </w:rPr>
                          </w:pPr>
                          <w:r>
                            <w:rPr>
                              <w:i/>
                              <w:u w:val="single"/>
                            </w:rPr>
                            <w:t xml:space="preserve"> </w:t>
                          </w:r>
                          <w:r>
                            <w:rPr>
                              <w:i/>
                              <w:u w:val="single"/>
                            </w:rPr>
                            <w:tab/>
                          </w:r>
                          <w:r w:rsidRPr="002C485F">
                            <w:rPr>
                              <w:i/>
                              <w:sz w:val="18"/>
                            </w:rPr>
                            <w:t xml:space="preserve">Strona </w:t>
                          </w:r>
                          <w:r w:rsidRPr="002C485F">
                            <w:rPr>
                              <w:sz w:val="18"/>
                            </w:rPr>
                            <w:fldChar w:fldCharType="begin"/>
                          </w:r>
                          <w:r w:rsidRPr="002C485F">
                            <w:rPr>
                              <w:i/>
                              <w:sz w:val="18"/>
                            </w:rPr>
                            <w:instrText xml:space="preserve"> PAGE </w:instrText>
                          </w:r>
                          <w:r w:rsidRPr="002C485F">
                            <w:rPr>
                              <w:sz w:val="18"/>
                            </w:rPr>
                            <w:fldChar w:fldCharType="separate"/>
                          </w:r>
                          <w:r w:rsidR="005B22F9">
                            <w:rPr>
                              <w:i/>
                              <w:noProof/>
                              <w:sz w:val="18"/>
                            </w:rPr>
                            <w:t>12</w:t>
                          </w:r>
                          <w:r w:rsidRPr="002C485F">
                            <w:rPr>
                              <w:sz w:val="18"/>
                            </w:rPr>
                            <w:fldChar w:fldCharType="end"/>
                          </w:r>
                          <w:r w:rsidR="00F824AB">
                            <w:rPr>
                              <w:i/>
                              <w:sz w:val="18"/>
                            </w:rPr>
                            <w:t xml:space="preserve"> z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05pt;margin-top:793.25pt;width:44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GNqgIAAKk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" filled="f" stroked="f">
              <v:textbox inset="0,0,0,0">
                <w:txbxContent>
                  <w:p w:rsidR="00705596" w:rsidRDefault="00FA4532">
                    <w:pPr>
                      <w:tabs>
                        <w:tab w:val="left" w:pos="7608"/>
                      </w:tabs>
                      <w:spacing w:before="11"/>
                      <w:ind w:left="20"/>
                      <w:rPr>
                        <w:i/>
                      </w:rPr>
                    </w:pPr>
                    <w:r>
                      <w:rPr>
                        <w:i/>
                        <w:u w:val="single"/>
                      </w:rPr>
                      <w:t xml:space="preserve"> </w:t>
                    </w:r>
                    <w:r>
                      <w:rPr>
                        <w:i/>
                        <w:u w:val="single"/>
                      </w:rPr>
                      <w:tab/>
                    </w:r>
                    <w:r w:rsidRPr="002C485F">
                      <w:rPr>
                        <w:i/>
                        <w:sz w:val="18"/>
                      </w:rPr>
                      <w:t xml:space="preserve">Strona </w:t>
                    </w:r>
                    <w:r w:rsidRPr="002C485F">
                      <w:rPr>
                        <w:sz w:val="18"/>
                      </w:rPr>
                      <w:fldChar w:fldCharType="begin"/>
                    </w:r>
                    <w:r w:rsidRPr="002C485F">
                      <w:rPr>
                        <w:i/>
                        <w:sz w:val="18"/>
                      </w:rPr>
                      <w:instrText xml:space="preserve"> PAGE </w:instrText>
                    </w:r>
                    <w:r w:rsidRPr="002C485F">
                      <w:rPr>
                        <w:sz w:val="18"/>
                      </w:rPr>
                      <w:fldChar w:fldCharType="separate"/>
                    </w:r>
                    <w:r w:rsidR="005B22F9">
                      <w:rPr>
                        <w:i/>
                        <w:noProof/>
                        <w:sz w:val="18"/>
                      </w:rPr>
                      <w:t>12</w:t>
                    </w:r>
                    <w:r w:rsidRPr="002C485F">
                      <w:rPr>
                        <w:sz w:val="18"/>
                      </w:rPr>
                      <w:fldChar w:fldCharType="end"/>
                    </w:r>
                    <w:r w:rsidR="00F824AB">
                      <w:rPr>
                        <w:i/>
                        <w:sz w:val="18"/>
                      </w:rPr>
                      <w:t xml:space="preserve"> z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E9" w:rsidRDefault="00AD65E9">
      <w:r>
        <w:separator/>
      </w:r>
    </w:p>
  </w:footnote>
  <w:footnote w:type="continuationSeparator" w:id="0">
    <w:p w:rsidR="00AD65E9" w:rsidRDefault="00AD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E5"/>
    <w:multiLevelType w:val="hybridMultilevel"/>
    <w:tmpl w:val="4D3E9BC6"/>
    <w:lvl w:ilvl="0" w:tplc="9EFCB142">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C7827ED4">
      <w:numFmt w:val="bullet"/>
      <w:lvlText w:val="•"/>
      <w:lvlJc w:val="left"/>
      <w:pPr>
        <w:ind w:left="1366" w:hanging="360"/>
      </w:pPr>
      <w:rPr>
        <w:rFonts w:hint="default"/>
        <w:lang w:val="pl-PL" w:eastAsia="en-US" w:bidi="ar-SA"/>
      </w:rPr>
    </w:lvl>
    <w:lvl w:ilvl="2" w:tplc="252C4F4C">
      <w:numFmt w:val="bullet"/>
      <w:lvlText w:val="•"/>
      <w:lvlJc w:val="left"/>
      <w:pPr>
        <w:ind w:left="2273" w:hanging="360"/>
      </w:pPr>
      <w:rPr>
        <w:rFonts w:hint="default"/>
        <w:lang w:val="pl-PL" w:eastAsia="en-US" w:bidi="ar-SA"/>
      </w:rPr>
    </w:lvl>
    <w:lvl w:ilvl="3" w:tplc="6D6669A4">
      <w:numFmt w:val="bullet"/>
      <w:lvlText w:val="•"/>
      <w:lvlJc w:val="left"/>
      <w:pPr>
        <w:ind w:left="3179" w:hanging="360"/>
      </w:pPr>
      <w:rPr>
        <w:rFonts w:hint="default"/>
        <w:lang w:val="pl-PL" w:eastAsia="en-US" w:bidi="ar-SA"/>
      </w:rPr>
    </w:lvl>
    <w:lvl w:ilvl="4" w:tplc="38BC15C0">
      <w:numFmt w:val="bullet"/>
      <w:lvlText w:val="•"/>
      <w:lvlJc w:val="left"/>
      <w:pPr>
        <w:ind w:left="4086" w:hanging="360"/>
      </w:pPr>
      <w:rPr>
        <w:rFonts w:hint="default"/>
        <w:lang w:val="pl-PL" w:eastAsia="en-US" w:bidi="ar-SA"/>
      </w:rPr>
    </w:lvl>
    <w:lvl w:ilvl="5" w:tplc="B79097C8">
      <w:numFmt w:val="bullet"/>
      <w:lvlText w:val="•"/>
      <w:lvlJc w:val="left"/>
      <w:pPr>
        <w:ind w:left="4993" w:hanging="360"/>
      </w:pPr>
      <w:rPr>
        <w:rFonts w:hint="default"/>
        <w:lang w:val="pl-PL" w:eastAsia="en-US" w:bidi="ar-SA"/>
      </w:rPr>
    </w:lvl>
    <w:lvl w:ilvl="6" w:tplc="49942CA6">
      <w:numFmt w:val="bullet"/>
      <w:lvlText w:val="•"/>
      <w:lvlJc w:val="left"/>
      <w:pPr>
        <w:ind w:left="5899" w:hanging="360"/>
      </w:pPr>
      <w:rPr>
        <w:rFonts w:hint="default"/>
        <w:lang w:val="pl-PL" w:eastAsia="en-US" w:bidi="ar-SA"/>
      </w:rPr>
    </w:lvl>
    <w:lvl w:ilvl="7" w:tplc="3392D82A">
      <w:numFmt w:val="bullet"/>
      <w:lvlText w:val="•"/>
      <w:lvlJc w:val="left"/>
      <w:pPr>
        <w:ind w:left="6806" w:hanging="360"/>
      </w:pPr>
      <w:rPr>
        <w:rFonts w:hint="default"/>
        <w:lang w:val="pl-PL" w:eastAsia="en-US" w:bidi="ar-SA"/>
      </w:rPr>
    </w:lvl>
    <w:lvl w:ilvl="8" w:tplc="55FC2286">
      <w:numFmt w:val="bullet"/>
      <w:lvlText w:val="•"/>
      <w:lvlJc w:val="left"/>
      <w:pPr>
        <w:ind w:left="7713" w:hanging="360"/>
      </w:pPr>
      <w:rPr>
        <w:rFonts w:hint="default"/>
        <w:lang w:val="pl-PL" w:eastAsia="en-US" w:bidi="ar-SA"/>
      </w:rPr>
    </w:lvl>
  </w:abstractNum>
  <w:abstractNum w:abstractNumId="1">
    <w:nsid w:val="06FD49AB"/>
    <w:multiLevelType w:val="hybridMultilevel"/>
    <w:tmpl w:val="DDD247E2"/>
    <w:lvl w:ilvl="0" w:tplc="612C2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F7B50"/>
    <w:multiLevelType w:val="hybridMultilevel"/>
    <w:tmpl w:val="9BCA0A16"/>
    <w:lvl w:ilvl="0" w:tplc="2A78C1AC">
      <w:start w:val="1"/>
      <w:numFmt w:val="decimal"/>
      <w:lvlText w:val="%1."/>
      <w:lvlJc w:val="left"/>
      <w:pPr>
        <w:ind w:left="442" w:hanging="341"/>
        <w:jc w:val="left"/>
      </w:pPr>
      <w:rPr>
        <w:rFonts w:ascii="Times New Roman" w:eastAsia="Times New Roman" w:hAnsi="Times New Roman" w:cs="Times New Roman" w:hint="default"/>
        <w:w w:val="100"/>
        <w:sz w:val="18"/>
        <w:szCs w:val="22"/>
        <w:lang w:val="pl-PL" w:eastAsia="en-US" w:bidi="ar-SA"/>
      </w:rPr>
    </w:lvl>
    <w:lvl w:ilvl="1" w:tplc="080870D8">
      <w:numFmt w:val="bullet"/>
      <w:lvlText w:val="•"/>
      <w:lvlJc w:val="left"/>
      <w:pPr>
        <w:ind w:left="1348" w:hanging="341"/>
      </w:pPr>
      <w:rPr>
        <w:rFonts w:hint="default"/>
        <w:lang w:val="pl-PL" w:eastAsia="en-US" w:bidi="ar-SA"/>
      </w:rPr>
    </w:lvl>
    <w:lvl w:ilvl="2" w:tplc="7EE46014">
      <w:numFmt w:val="bullet"/>
      <w:lvlText w:val="•"/>
      <w:lvlJc w:val="left"/>
      <w:pPr>
        <w:ind w:left="2257" w:hanging="341"/>
      </w:pPr>
      <w:rPr>
        <w:rFonts w:hint="default"/>
        <w:lang w:val="pl-PL" w:eastAsia="en-US" w:bidi="ar-SA"/>
      </w:rPr>
    </w:lvl>
    <w:lvl w:ilvl="3" w:tplc="509AB9E6">
      <w:numFmt w:val="bullet"/>
      <w:lvlText w:val="•"/>
      <w:lvlJc w:val="left"/>
      <w:pPr>
        <w:ind w:left="3165" w:hanging="341"/>
      </w:pPr>
      <w:rPr>
        <w:rFonts w:hint="default"/>
        <w:lang w:val="pl-PL" w:eastAsia="en-US" w:bidi="ar-SA"/>
      </w:rPr>
    </w:lvl>
    <w:lvl w:ilvl="4" w:tplc="65D882F4">
      <w:numFmt w:val="bullet"/>
      <w:lvlText w:val="•"/>
      <w:lvlJc w:val="left"/>
      <w:pPr>
        <w:ind w:left="4074" w:hanging="341"/>
      </w:pPr>
      <w:rPr>
        <w:rFonts w:hint="default"/>
        <w:lang w:val="pl-PL" w:eastAsia="en-US" w:bidi="ar-SA"/>
      </w:rPr>
    </w:lvl>
    <w:lvl w:ilvl="5" w:tplc="3F8A21C2">
      <w:numFmt w:val="bullet"/>
      <w:lvlText w:val="•"/>
      <w:lvlJc w:val="left"/>
      <w:pPr>
        <w:ind w:left="4983" w:hanging="341"/>
      </w:pPr>
      <w:rPr>
        <w:rFonts w:hint="default"/>
        <w:lang w:val="pl-PL" w:eastAsia="en-US" w:bidi="ar-SA"/>
      </w:rPr>
    </w:lvl>
    <w:lvl w:ilvl="6" w:tplc="5AC23FE6">
      <w:numFmt w:val="bullet"/>
      <w:lvlText w:val="•"/>
      <w:lvlJc w:val="left"/>
      <w:pPr>
        <w:ind w:left="5891" w:hanging="341"/>
      </w:pPr>
      <w:rPr>
        <w:rFonts w:hint="default"/>
        <w:lang w:val="pl-PL" w:eastAsia="en-US" w:bidi="ar-SA"/>
      </w:rPr>
    </w:lvl>
    <w:lvl w:ilvl="7" w:tplc="D42C1BEE">
      <w:numFmt w:val="bullet"/>
      <w:lvlText w:val="•"/>
      <w:lvlJc w:val="left"/>
      <w:pPr>
        <w:ind w:left="6800" w:hanging="341"/>
      </w:pPr>
      <w:rPr>
        <w:rFonts w:hint="default"/>
        <w:lang w:val="pl-PL" w:eastAsia="en-US" w:bidi="ar-SA"/>
      </w:rPr>
    </w:lvl>
    <w:lvl w:ilvl="8" w:tplc="E16EF5F2">
      <w:numFmt w:val="bullet"/>
      <w:lvlText w:val="•"/>
      <w:lvlJc w:val="left"/>
      <w:pPr>
        <w:ind w:left="7709" w:hanging="341"/>
      </w:pPr>
      <w:rPr>
        <w:rFonts w:hint="default"/>
        <w:lang w:val="pl-PL" w:eastAsia="en-US" w:bidi="ar-SA"/>
      </w:rPr>
    </w:lvl>
  </w:abstractNum>
  <w:abstractNum w:abstractNumId="3">
    <w:nsid w:val="0B8A5C1E"/>
    <w:multiLevelType w:val="hybridMultilevel"/>
    <w:tmpl w:val="72E40838"/>
    <w:lvl w:ilvl="0" w:tplc="93BAD61A">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D9CE5B78">
      <w:start w:val="1"/>
      <w:numFmt w:val="decimal"/>
      <w:lvlText w:val="%2)"/>
      <w:lvlJc w:val="left"/>
      <w:pPr>
        <w:ind w:left="461" w:hanging="314"/>
        <w:jc w:val="left"/>
      </w:pPr>
      <w:rPr>
        <w:rFonts w:ascii="Times New Roman" w:eastAsia="Times New Roman" w:hAnsi="Times New Roman" w:cs="Times New Roman" w:hint="default"/>
        <w:w w:val="100"/>
        <w:sz w:val="22"/>
        <w:szCs w:val="22"/>
        <w:lang w:val="pl-PL" w:eastAsia="en-US" w:bidi="ar-SA"/>
      </w:rPr>
    </w:lvl>
    <w:lvl w:ilvl="2" w:tplc="95A6A3CA">
      <w:numFmt w:val="bullet"/>
      <w:lvlText w:val="•"/>
      <w:lvlJc w:val="left"/>
      <w:pPr>
        <w:ind w:left="2273" w:hanging="314"/>
      </w:pPr>
      <w:rPr>
        <w:rFonts w:hint="default"/>
        <w:lang w:val="pl-PL" w:eastAsia="en-US" w:bidi="ar-SA"/>
      </w:rPr>
    </w:lvl>
    <w:lvl w:ilvl="3" w:tplc="E84E91B6">
      <w:numFmt w:val="bullet"/>
      <w:lvlText w:val="•"/>
      <w:lvlJc w:val="left"/>
      <w:pPr>
        <w:ind w:left="3179" w:hanging="314"/>
      </w:pPr>
      <w:rPr>
        <w:rFonts w:hint="default"/>
        <w:lang w:val="pl-PL" w:eastAsia="en-US" w:bidi="ar-SA"/>
      </w:rPr>
    </w:lvl>
    <w:lvl w:ilvl="4" w:tplc="6298BBBA">
      <w:numFmt w:val="bullet"/>
      <w:lvlText w:val="•"/>
      <w:lvlJc w:val="left"/>
      <w:pPr>
        <w:ind w:left="4086" w:hanging="314"/>
      </w:pPr>
      <w:rPr>
        <w:rFonts w:hint="default"/>
        <w:lang w:val="pl-PL" w:eastAsia="en-US" w:bidi="ar-SA"/>
      </w:rPr>
    </w:lvl>
    <w:lvl w:ilvl="5" w:tplc="7E340968">
      <w:numFmt w:val="bullet"/>
      <w:lvlText w:val="•"/>
      <w:lvlJc w:val="left"/>
      <w:pPr>
        <w:ind w:left="4993" w:hanging="314"/>
      </w:pPr>
      <w:rPr>
        <w:rFonts w:hint="default"/>
        <w:lang w:val="pl-PL" w:eastAsia="en-US" w:bidi="ar-SA"/>
      </w:rPr>
    </w:lvl>
    <w:lvl w:ilvl="6" w:tplc="4D284FD4">
      <w:numFmt w:val="bullet"/>
      <w:lvlText w:val="•"/>
      <w:lvlJc w:val="left"/>
      <w:pPr>
        <w:ind w:left="5899" w:hanging="314"/>
      </w:pPr>
      <w:rPr>
        <w:rFonts w:hint="default"/>
        <w:lang w:val="pl-PL" w:eastAsia="en-US" w:bidi="ar-SA"/>
      </w:rPr>
    </w:lvl>
    <w:lvl w:ilvl="7" w:tplc="EAB24054">
      <w:numFmt w:val="bullet"/>
      <w:lvlText w:val="•"/>
      <w:lvlJc w:val="left"/>
      <w:pPr>
        <w:ind w:left="6806" w:hanging="314"/>
      </w:pPr>
      <w:rPr>
        <w:rFonts w:hint="default"/>
        <w:lang w:val="pl-PL" w:eastAsia="en-US" w:bidi="ar-SA"/>
      </w:rPr>
    </w:lvl>
    <w:lvl w:ilvl="8" w:tplc="54605354">
      <w:numFmt w:val="bullet"/>
      <w:lvlText w:val="•"/>
      <w:lvlJc w:val="left"/>
      <w:pPr>
        <w:ind w:left="7713" w:hanging="314"/>
      </w:pPr>
      <w:rPr>
        <w:rFonts w:hint="default"/>
        <w:lang w:val="pl-PL" w:eastAsia="en-US" w:bidi="ar-SA"/>
      </w:rPr>
    </w:lvl>
  </w:abstractNum>
  <w:abstractNum w:abstractNumId="4">
    <w:nsid w:val="0C7D36A8"/>
    <w:multiLevelType w:val="hybridMultilevel"/>
    <w:tmpl w:val="3CDE889E"/>
    <w:lvl w:ilvl="0" w:tplc="8DC65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B63130"/>
    <w:multiLevelType w:val="hybridMultilevel"/>
    <w:tmpl w:val="01929C26"/>
    <w:lvl w:ilvl="0" w:tplc="DC7AEDB2">
      <w:start w:val="1"/>
      <w:numFmt w:val="decimal"/>
      <w:lvlText w:val="%1."/>
      <w:lvlJc w:val="left"/>
      <w:pPr>
        <w:ind w:left="461" w:hanging="360"/>
        <w:jc w:val="left"/>
      </w:pPr>
      <w:rPr>
        <w:rFonts w:ascii="Times New Roman" w:eastAsia="Times New Roman" w:hAnsi="Times New Roman" w:cs="Times New Roman" w:hint="default"/>
        <w:w w:val="100"/>
        <w:sz w:val="22"/>
        <w:szCs w:val="22"/>
        <w:lang w:val="pl-PL" w:eastAsia="en-US" w:bidi="ar-SA"/>
      </w:rPr>
    </w:lvl>
    <w:lvl w:ilvl="1" w:tplc="D1A06C2E">
      <w:start w:val="1"/>
      <w:numFmt w:val="decimal"/>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D57467CE">
      <w:start w:val="1"/>
      <w:numFmt w:val="lowerLetter"/>
      <w:lvlText w:val="%3)"/>
      <w:lvlJc w:val="left"/>
      <w:pPr>
        <w:ind w:left="1181" w:hanging="360"/>
        <w:jc w:val="left"/>
      </w:pPr>
      <w:rPr>
        <w:rFonts w:ascii="Times New Roman" w:eastAsia="Times New Roman" w:hAnsi="Times New Roman" w:cs="Times New Roman" w:hint="default"/>
        <w:w w:val="100"/>
        <w:sz w:val="18"/>
        <w:szCs w:val="22"/>
        <w:lang w:val="pl-PL" w:eastAsia="en-US" w:bidi="ar-SA"/>
      </w:rPr>
    </w:lvl>
    <w:lvl w:ilvl="3" w:tplc="C18A6E62">
      <w:numFmt w:val="bullet"/>
      <w:lvlText w:val="•"/>
      <w:lvlJc w:val="left"/>
      <w:pPr>
        <w:ind w:left="2223" w:hanging="360"/>
      </w:pPr>
      <w:rPr>
        <w:rFonts w:hint="default"/>
        <w:lang w:val="pl-PL" w:eastAsia="en-US" w:bidi="ar-SA"/>
      </w:rPr>
    </w:lvl>
    <w:lvl w:ilvl="4" w:tplc="0B062826">
      <w:numFmt w:val="bullet"/>
      <w:lvlText w:val="•"/>
      <w:lvlJc w:val="left"/>
      <w:pPr>
        <w:ind w:left="3266" w:hanging="360"/>
      </w:pPr>
      <w:rPr>
        <w:rFonts w:hint="default"/>
        <w:lang w:val="pl-PL" w:eastAsia="en-US" w:bidi="ar-SA"/>
      </w:rPr>
    </w:lvl>
    <w:lvl w:ilvl="5" w:tplc="C3E24BD2">
      <w:numFmt w:val="bullet"/>
      <w:lvlText w:val="•"/>
      <w:lvlJc w:val="left"/>
      <w:pPr>
        <w:ind w:left="4309" w:hanging="360"/>
      </w:pPr>
      <w:rPr>
        <w:rFonts w:hint="default"/>
        <w:lang w:val="pl-PL" w:eastAsia="en-US" w:bidi="ar-SA"/>
      </w:rPr>
    </w:lvl>
    <w:lvl w:ilvl="6" w:tplc="1AB6FE44">
      <w:numFmt w:val="bullet"/>
      <w:lvlText w:val="•"/>
      <w:lvlJc w:val="left"/>
      <w:pPr>
        <w:ind w:left="5353" w:hanging="360"/>
      </w:pPr>
      <w:rPr>
        <w:rFonts w:hint="default"/>
        <w:lang w:val="pl-PL" w:eastAsia="en-US" w:bidi="ar-SA"/>
      </w:rPr>
    </w:lvl>
    <w:lvl w:ilvl="7" w:tplc="168438B0">
      <w:numFmt w:val="bullet"/>
      <w:lvlText w:val="•"/>
      <w:lvlJc w:val="left"/>
      <w:pPr>
        <w:ind w:left="6396" w:hanging="360"/>
      </w:pPr>
      <w:rPr>
        <w:rFonts w:hint="default"/>
        <w:lang w:val="pl-PL" w:eastAsia="en-US" w:bidi="ar-SA"/>
      </w:rPr>
    </w:lvl>
    <w:lvl w:ilvl="8" w:tplc="48A8BB0E">
      <w:numFmt w:val="bullet"/>
      <w:lvlText w:val="•"/>
      <w:lvlJc w:val="left"/>
      <w:pPr>
        <w:ind w:left="7439" w:hanging="360"/>
      </w:pPr>
      <w:rPr>
        <w:rFonts w:hint="default"/>
        <w:lang w:val="pl-PL" w:eastAsia="en-US" w:bidi="ar-SA"/>
      </w:rPr>
    </w:lvl>
  </w:abstractNum>
  <w:abstractNum w:abstractNumId="6">
    <w:nsid w:val="17CA6633"/>
    <w:multiLevelType w:val="hybridMultilevel"/>
    <w:tmpl w:val="CD606DDC"/>
    <w:lvl w:ilvl="0" w:tplc="87A2C2B2">
      <w:start w:val="1"/>
      <w:numFmt w:val="decimal"/>
      <w:lvlText w:val="%1."/>
      <w:lvlJc w:val="left"/>
      <w:pPr>
        <w:ind w:left="384" w:hanging="284"/>
        <w:jc w:val="left"/>
      </w:pPr>
      <w:rPr>
        <w:rFonts w:ascii="Times New Roman" w:eastAsia="Times New Roman" w:hAnsi="Times New Roman" w:cs="Times New Roman" w:hint="default"/>
        <w:w w:val="100"/>
        <w:sz w:val="18"/>
        <w:szCs w:val="22"/>
        <w:lang w:val="pl-PL" w:eastAsia="en-US" w:bidi="ar-SA"/>
      </w:rPr>
    </w:lvl>
    <w:lvl w:ilvl="1" w:tplc="295045E0">
      <w:start w:val="1"/>
      <w:numFmt w:val="decimal"/>
      <w:lvlText w:val="%2)"/>
      <w:lvlJc w:val="left"/>
      <w:pPr>
        <w:ind w:left="667" w:hanging="284"/>
        <w:jc w:val="left"/>
      </w:pPr>
      <w:rPr>
        <w:rFonts w:ascii="Times New Roman" w:eastAsia="Times New Roman" w:hAnsi="Times New Roman" w:cs="Times New Roman" w:hint="default"/>
        <w:w w:val="100"/>
        <w:sz w:val="18"/>
        <w:szCs w:val="22"/>
        <w:lang w:val="pl-PL" w:eastAsia="en-US" w:bidi="ar-SA"/>
      </w:rPr>
    </w:lvl>
    <w:lvl w:ilvl="2" w:tplc="38E2C50A">
      <w:numFmt w:val="bullet"/>
      <w:lvlText w:val="•"/>
      <w:lvlJc w:val="left"/>
      <w:pPr>
        <w:ind w:left="1645" w:hanging="284"/>
      </w:pPr>
      <w:rPr>
        <w:rFonts w:hint="default"/>
        <w:lang w:val="pl-PL" w:eastAsia="en-US" w:bidi="ar-SA"/>
      </w:rPr>
    </w:lvl>
    <w:lvl w:ilvl="3" w:tplc="B452257A">
      <w:numFmt w:val="bullet"/>
      <w:lvlText w:val="•"/>
      <w:lvlJc w:val="left"/>
      <w:pPr>
        <w:ind w:left="2630" w:hanging="284"/>
      </w:pPr>
      <w:rPr>
        <w:rFonts w:hint="default"/>
        <w:lang w:val="pl-PL" w:eastAsia="en-US" w:bidi="ar-SA"/>
      </w:rPr>
    </w:lvl>
    <w:lvl w:ilvl="4" w:tplc="00C6F494">
      <w:numFmt w:val="bullet"/>
      <w:lvlText w:val="•"/>
      <w:lvlJc w:val="left"/>
      <w:pPr>
        <w:ind w:left="3615" w:hanging="284"/>
      </w:pPr>
      <w:rPr>
        <w:rFonts w:hint="default"/>
        <w:lang w:val="pl-PL" w:eastAsia="en-US" w:bidi="ar-SA"/>
      </w:rPr>
    </w:lvl>
    <w:lvl w:ilvl="5" w:tplc="5EF0847A">
      <w:numFmt w:val="bullet"/>
      <w:lvlText w:val="•"/>
      <w:lvlJc w:val="left"/>
      <w:pPr>
        <w:ind w:left="4600" w:hanging="284"/>
      </w:pPr>
      <w:rPr>
        <w:rFonts w:hint="default"/>
        <w:lang w:val="pl-PL" w:eastAsia="en-US" w:bidi="ar-SA"/>
      </w:rPr>
    </w:lvl>
    <w:lvl w:ilvl="6" w:tplc="E32A685E">
      <w:numFmt w:val="bullet"/>
      <w:lvlText w:val="•"/>
      <w:lvlJc w:val="left"/>
      <w:pPr>
        <w:ind w:left="5585" w:hanging="284"/>
      </w:pPr>
      <w:rPr>
        <w:rFonts w:hint="default"/>
        <w:lang w:val="pl-PL" w:eastAsia="en-US" w:bidi="ar-SA"/>
      </w:rPr>
    </w:lvl>
    <w:lvl w:ilvl="7" w:tplc="6AEA1B18">
      <w:numFmt w:val="bullet"/>
      <w:lvlText w:val="•"/>
      <w:lvlJc w:val="left"/>
      <w:pPr>
        <w:ind w:left="6570" w:hanging="284"/>
      </w:pPr>
      <w:rPr>
        <w:rFonts w:hint="default"/>
        <w:lang w:val="pl-PL" w:eastAsia="en-US" w:bidi="ar-SA"/>
      </w:rPr>
    </w:lvl>
    <w:lvl w:ilvl="8" w:tplc="DB60AEDC">
      <w:numFmt w:val="bullet"/>
      <w:lvlText w:val="•"/>
      <w:lvlJc w:val="left"/>
      <w:pPr>
        <w:ind w:left="7556" w:hanging="284"/>
      </w:pPr>
      <w:rPr>
        <w:rFonts w:hint="default"/>
        <w:lang w:val="pl-PL" w:eastAsia="en-US" w:bidi="ar-SA"/>
      </w:rPr>
    </w:lvl>
  </w:abstractNum>
  <w:abstractNum w:abstractNumId="7">
    <w:nsid w:val="19E81CF7"/>
    <w:multiLevelType w:val="multilevel"/>
    <w:tmpl w:val="673003BA"/>
    <w:lvl w:ilvl="0">
      <w:start w:val="5"/>
      <w:numFmt w:val="decimal"/>
      <w:lvlText w:val="%1"/>
      <w:lvlJc w:val="left"/>
      <w:pPr>
        <w:ind w:left="384" w:hanging="333"/>
        <w:jc w:val="left"/>
      </w:pPr>
      <w:rPr>
        <w:rFonts w:hint="default"/>
        <w:lang w:val="pl-PL" w:eastAsia="en-US" w:bidi="ar-SA"/>
      </w:rPr>
    </w:lvl>
    <w:lvl w:ilvl="1">
      <w:start w:val="1"/>
      <w:numFmt w:val="decimal"/>
      <w:lvlText w:val="%1.%2."/>
      <w:lvlJc w:val="left"/>
      <w:pPr>
        <w:ind w:left="384" w:hanging="333"/>
        <w:jc w:val="left"/>
      </w:pPr>
      <w:rPr>
        <w:rFonts w:ascii="Times New Roman" w:eastAsia="Times New Roman" w:hAnsi="Times New Roman" w:cs="Times New Roman" w:hint="default"/>
        <w:w w:val="100"/>
        <w:sz w:val="18"/>
        <w:szCs w:val="20"/>
        <w:lang w:val="pl-PL" w:eastAsia="en-US" w:bidi="ar-SA"/>
      </w:rPr>
    </w:lvl>
    <w:lvl w:ilvl="2">
      <w:numFmt w:val="bullet"/>
      <w:lvlText w:val="•"/>
      <w:lvlJc w:val="left"/>
      <w:pPr>
        <w:ind w:left="2209" w:hanging="333"/>
      </w:pPr>
      <w:rPr>
        <w:rFonts w:hint="default"/>
        <w:lang w:val="pl-PL" w:eastAsia="en-US" w:bidi="ar-SA"/>
      </w:rPr>
    </w:lvl>
    <w:lvl w:ilvl="3">
      <w:numFmt w:val="bullet"/>
      <w:lvlText w:val="•"/>
      <w:lvlJc w:val="left"/>
      <w:pPr>
        <w:ind w:left="3123" w:hanging="333"/>
      </w:pPr>
      <w:rPr>
        <w:rFonts w:hint="default"/>
        <w:lang w:val="pl-PL" w:eastAsia="en-US" w:bidi="ar-SA"/>
      </w:rPr>
    </w:lvl>
    <w:lvl w:ilvl="4">
      <w:numFmt w:val="bullet"/>
      <w:lvlText w:val="•"/>
      <w:lvlJc w:val="left"/>
      <w:pPr>
        <w:ind w:left="4038" w:hanging="333"/>
      </w:pPr>
      <w:rPr>
        <w:rFonts w:hint="default"/>
        <w:lang w:val="pl-PL" w:eastAsia="en-US" w:bidi="ar-SA"/>
      </w:rPr>
    </w:lvl>
    <w:lvl w:ilvl="5">
      <w:numFmt w:val="bullet"/>
      <w:lvlText w:val="•"/>
      <w:lvlJc w:val="left"/>
      <w:pPr>
        <w:ind w:left="4953" w:hanging="333"/>
      </w:pPr>
      <w:rPr>
        <w:rFonts w:hint="default"/>
        <w:lang w:val="pl-PL" w:eastAsia="en-US" w:bidi="ar-SA"/>
      </w:rPr>
    </w:lvl>
    <w:lvl w:ilvl="6">
      <w:numFmt w:val="bullet"/>
      <w:lvlText w:val="•"/>
      <w:lvlJc w:val="left"/>
      <w:pPr>
        <w:ind w:left="5867" w:hanging="333"/>
      </w:pPr>
      <w:rPr>
        <w:rFonts w:hint="default"/>
        <w:lang w:val="pl-PL" w:eastAsia="en-US" w:bidi="ar-SA"/>
      </w:rPr>
    </w:lvl>
    <w:lvl w:ilvl="7">
      <w:numFmt w:val="bullet"/>
      <w:lvlText w:val="•"/>
      <w:lvlJc w:val="left"/>
      <w:pPr>
        <w:ind w:left="6782" w:hanging="333"/>
      </w:pPr>
      <w:rPr>
        <w:rFonts w:hint="default"/>
        <w:lang w:val="pl-PL" w:eastAsia="en-US" w:bidi="ar-SA"/>
      </w:rPr>
    </w:lvl>
    <w:lvl w:ilvl="8">
      <w:numFmt w:val="bullet"/>
      <w:lvlText w:val="•"/>
      <w:lvlJc w:val="left"/>
      <w:pPr>
        <w:ind w:left="7697" w:hanging="333"/>
      </w:pPr>
      <w:rPr>
        <w:rFonts w:hint="default"/>
        <w:lang w:val="pl-PL" w:eastAsia="en-US" w:bidi="ar-SA"/>
      </w:rPr>
    </w:lvl>
  </w:abstractNum>
  <w:abstractNum w:abstractNumId="8">
    <w:nsid w:val="1B5012CE"/>
    <w:multiLevelType w:val="hybridMultilevel"/>
    <w:tmpl w:val="3FA653CA"/>
    <w:lvl w:ilvl="0" w:tplc="A4E44D2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9941D2A">
      <w:numFmt w:val="bullet"/>
      <w:lvlText w:val="•"/>
      <w:lvlJc w:val="left"/>
      <w:pPr>
        <w:ind w:left="1366" w:hanging="360"/>
      </w:pPr>
      <w:rPr>
        <w:rFonts w:hint="default"/>
        <w:lang w:val="pl-PL" w:eastAsia="en-US" w:bidi="ar-SA"/>
      </w:rPr>
    </w:lvl>
    <w:lvl w:ilvl="2" w:tplc="3D320FA2">
      <w:numFmt w:val="bullet"/>
      <w:lvlText w:val="•"/>
      <w:lvlJc w:val="left"/>
      <w:pPr>
        <w:ind w:left="2273" w:hanging="360"/>
      </w:pPr>
      <w:rPr>
        <w:rFonts w:hint="default"/>
        <w:lang w:val="pl-PL" w:eastAsia="en-US" w:bidi="ar-SA"/>
      </w:rPr>
    </w:lvl>
    <w:lvl w:ilvl="3" w:tplc="40C08CAA">
      <w:numFmt w:val="bullet"/>
      <w:lvlText w:val="•"/>
      <w:lvlJc w:val="left"/>
      <w:pPr>
        <w:ind w:left="3179" w:hanging="360"/>
      </w:pPr>
      <w:rPr>
        <w:rFonts w:hint="default"/>
        <w:lang w:val="pl-PL" w:eastAsia="en-US" w:bidi="ar-SA"/>
      </w:rPr>
    </w:lvl>
    <w:lvl w:ilvl="4" w:tplc="D2EA1CA4">
      <w:numFmt w:val="bullet"/>
      <w:lvlText w:val="•"/>
      <w:lvlJc w:val="left"/>
      <w:pPr>
        <w:ind w:left="4086" w:hanging="360"/>
      </w:pPr>
      <w:rPr>
        <w:rFonts w:hint="default"/>
        <w:lang w:val="pl-PL" w:eastAsia="en-US" w:bidi="ar-SA"/>
      </w:rPr>
    </w:lvl>
    <w:lvl w:ilvl="5" w:tplc="293406C8">
      <w:numFmt w:val="bullet"/>
      <w:lvlText w:val="•"/>
      <w:lvlJc w:val="left"/>
      <w:pPr>
        <w:ind w:left="4993" w:hanging="360"/>
      </w:pPr>
      <w:rPr>
        <w:rFonts w:hint="default"/>
        <w:lang w:val="pl-PL" w:eastAsia="en-US" w:bidi="ar-SA"/>
      </w:rPr>
    </w:lvl>
    <w:lvl w:ilvl="6" w:tplc="9AFAFBCE">
      <w:numFmt w:val="bullet"/>
      <w:lvlText w:val="•"/>
      <w:lvlJc w:val="left"/>
      <w:pPr>
        <w:ind w:left="5899" w:hanging="360"/>
      </w:pPr>
      <w:rPr>
        <w:rFonts w:hint="default"/>
        <w:lang w:val="pl-PL" w:eastAsia="en-US" w:bidi="ar-SA"/>
      </w:rPr>
    </w:lvl>
    <w:lvl w:ilvl="7" w:tplc="A9546922">
      <w:numFmt w:val="bullet"/>
      <w:lvlText w:val="•"/>
      <w:lvlJc w:val="left"/>
      <w:pPr>
        <w:ind w:left="6806" w:hanging="360"/>
      </w:pPr>
      <w:rPr>
        <w:rFonts w:hint="default"/>
        <w:lang w:val="pl-PL" w:eastAsia="en-US" w:bidi="ar-SA"/>
      </w:rPr>
    </w:lvl>
    <w:lvl w:ilvl="8" w:tplc="AEA8DAF8">
      <w:numFmt w:val="bullet"/>
      <w:lvlText w:val="•"/>
      <w:lvlJc w:val="left"/>
      <w:pPr>
        <w:ind w:left="7713" w:hanging="360"/>
      </w:pPr>
      <w:rPr>
        <w:rFonts w:hint="default"/>
        <w:lang w:val="pl-PL" w:eastAsia="en-US" w:bidi="ar-SA"/>
      </w:rPr>
    </w:lvl>
  </w:abstractNum>
  <w:abstractNum w:abstractNumId="9">
    <w:nsid w:val="1CE23F2E"/>
    <w:multiLevelType w:val="hybridMultilevel"/>
    <w:tmpl w:val="35F8F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076B5"/>
    <w:multiLevelType w:val="hybridMultilevel"/>
    <w:tmpl w:val="743697DE"/>
    <w:lvl w:ilvl="0" w:tplc="BDC493A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850A5DB2">
      <w:start w:val="1"/>
      <w:numFmt w:val="decimal"/>
      <w:lvlText w:val="%2)"/>
      <w:lvlJc w:val="left"/>
      <w:pPr>
        <w:ind w:left="821" w:hanging="360"/>
        <w:jc w:val="left"/>
      </w:pPr>
      <w:rPr>
        <w:rFonts w:ascii="Times New Roman" w:eastAsia="Times New Roman" w:hAnsi="Times New Roman" w:cs="Times New Roman" w:hint="default"/>
        <w:w w:val="100"/>
        <w:sz w:val="22"/>
        <w:szCs w:val="22"/>
        <w:lang w:val="pl-PL" w:eastAsia="en-US" w:bidi="ar-SA"/>
      </w:rPr>
    </w:lvl>
    <w:lvl w:ilvl="2" w:tplc="13B20114">
      <w:numFmt w:val="bullet"/>
      <w:lvlText w:val="•"/>
      <w:lvlJc w:val="left"/>
      <w:pPr>
        <w:ind w:left="1787" w:hanging="360"/>
      </w:pPr>
      <w:rPr>
        <w:rFonts w:hint="default"/>
        <w:lang w:val="pl-PL" w:eastAsia="en-US" w:bidi="ar-SA"/>
      </w:rPr>
    </w:lvl>
    <w:lvl w:ilvl="3" w:tplc="BEB22794">
      <w:numFmt w:val="bullet"/>
      <w:lvlText w:val="•"/>
      <w:lvlJc w:val="left"/>
      <w:pPr>
        <w:ind w:left="2754" w:hanging="360"/>
      </w:pPr>
      <w:rPr>
        <w:rFonts w:hint="default"/>
        <w:lang w:val="pl-PL" w:eastAsia="en-US" w:bidi="ar-SA"/>
      </w:rPr>
    </w:lvl>
    <w:lvl w:ilvl="4" w:tplc="CA802B64">
      <w:numFmt w:val="bullet"/>
      <w:lvlText w:val="•"/>
      <w:lvlJc w:val="left"/>
      <w:pPr>
        <w:ind w:left="3722" w:hanging="360"/>
      </w:pPr>
      <w:rPr>
        <w:rFonts w:hint="default"/>
        <w:lang w:val="pl-PL" w:eastAsia="en-US" w:bidi="ar-SA"/>
      </w:rPr>
    </w:lvl>
    <w:lvl w:ilvl="5" w:tplc="EA3A3EAA">
      <w:numFmt w:val="bullet"/>
      <w:lvlText w:val="•"/>
      <w:lvlJc w:val="left"/>
      <w:pPr>
        <w:ind w:left="4689" w:hanging="360"/>
      </w:pPr>
      <w:rPr>
        <w:rFonts w:hint="default"/>
        <w:lang w:val="pl-PL" w:eastAsia="en-US" w:bidi="ar-SA"/>
      </w:rPr>
    </w:lvl>
    <w:lvl w:ilvl="6" w:tplc="663A3514">
      <w:numFmt w:val="bullet"/>
      <w:lvlText w:val="•"/>
      <w:lvlJc w:val="left"/>
      <w:pPr>
        <w:ind w:left="5656" w:hanging="360"/>
      </w:pPr>
      <w:rPr>
        <w:rFonts w:hint="default"/>
        <w:lang w:val="pl-PL" w:eastAsia="en-US" w:bidi="ar-SA"/>
      </w:rPr>
    </w:lvl>
    <w:lvl w:ilvl="7" w:tplc="9FA85952">
      <w:numFmt w:val="bullet"/>
      <w:lvlText w:val="•"/>
      <w:lvlJc w:val="left"/>
      <w:pPr>
        <w:ind w:left="6624" w:hanging="360"/>
      </w:pPr>
      <w:rPr>
        <w:rFonts w:hint="default"/>
        <w:lang w:val="pl-PL" w:eastAsia="en-US" w:bidi="ar-SA"/>
      </w:rPr>
    </w:lvl>
    <w:lvl w:ilvl="8" w:tplc="3A9E4088">
      <w:numFmt w:val="bullet"/>
      <w:lvlText w:val="•"/>
      <w:lvlJc w:val="left"/>
      <w:pPr>
        <w:ind w:left="7591" w:hanging="360"/>
      </w:pPr>
      <w:rPr>
        <w:rFonts w:hint="default"/>
        <w:lang w:val="pl-PL" w:eastAsia="en-US" w:bidi="ar-SA"/>
      </w:rPr>
    </w:lvl>
  </w:abstractNum>
  <w:abstractNum w:abstractNumId="11">
    <w:nsid w:val="1FB80C7E"/>
    <w:multiLevelType w:val="hybridMultilevel"/>
    <w:tmpl w:val="7302A484"/>
    <w:lvl w:ilvl="0" w:tplc="0EC03E48">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219EFEA2">
      <w:numFmt w:val="bullet"/>
      <w:lvlText w:val="•"/>
      <w:lvlJc w:val="left"/>
      <w:pPr>
        <w:ind w:left="1366" w:hanging="360"/>
      </w:pPr>
      <w:rPr>
        <w:rFonts w:hint="default"/>
        <w:lang w:val="pl-PL" w:eastAsia="en-US" w:bidi="ar-SA"/>
      </w:rPr>
    </w:lvl>
    <w:lvl w:ilvl="2" w:tplc="24E2749A">
      <w:numFmt w:val="bullet"/>
      <w:lvlText w:val="•"/>
      <w:lvlJc w:val="left"/>
      <w:pPr>
        <w:ind w:left="2273" w:hanging="360"/>
      </w:pPr>
      <w:rPr>
        <w:rFonts w:hint="default"/>
        <w:lang w:val="pl-PL" w:eastAsia="en-US" w:bidi="ar-SA"/>
      </w:rPr>
    </w:lvl>
    <w:lvl w:ilvl="3" w:tplc="B4769742">
      <w:numFmt w:val="bullet"/>
      <w:lvlText w:val="•"/>
      <w:lvlJc w:val="left"/>
      <w:pPr>
        <w:ind w:left="3179" w:hanging="360"/>
      </w:pPr>
      <w:rPr>
        <w:rFonts w:hint="default"/>
        <w:lang w:val="pl-PL" w:eastAsia="en-US" w:bidi="ar-SA"/>
      </w:rPr>
    </w:lvl>
    <w:lvl w:ilvl="4" w:tplc="6E5AF092">
      <w:numFmt w:val="bullet"/>
      <w:lvlText w:val="•"/>
      <w:lvlJc w:val="left"/>
      <w:pPr>
        <w:ind w:left="4086" w:hanging="360"/>
      </w:pPr>
      <w:rPr>
        <w:rFonts w:hint="default"/>
        <w:lang w:val="pl-PL" w:eastAsia="en-US" w:bidi="ar-SA"/>
      </w:rPr>
    </w:lvl>
    <w:lvl w:ilvl="5" w:tplc="A6E04E44">
      <w:numFmt w:val="bullet"/>
      <w:lvlText w:val="•"/>
      <w:lvlJc w:val="left"/>
      <w:pPr>
        <w:ind w:left="4993" w:hanging="360"/>
      </w:pPr>
      <w:rPr>
        <w:rFonts w:hint="default"/>
        <w:lang w:val="pl-PL" w:eastAsia="en-US" w:bidi="ar-SA"/>
      </w:rPr>
    </w:lvl>
    <w:lvl w:ilvl="6" w:tplc="EBEC7C60">
      <w:numFmt w:val="bullet"/>
      <w:lvlText w:val="•"/>
      <w:lvlJc w:val="left"/>
      <w:pPr>
        <w:ind w:left="5899" w:hanging="360"/>
      </w:pPr>
      <w:rPr>
        <w:rFonts w:hint="default"/>
        <w:lang w:val="pl-PL" w:eastAsia="en-US" w:bidi="ar-SA"/>
      </w:rPr>
    </w:lvl>
    <w:lvl w:ilvl="7" w:tplc="FE6C2E04">
      <w:numFmt w:val="bullet"/>
      <w:lvlText w:val="•"/>
      <w:lvlJc w:val="left"/>
      <w:pPr>
        <w:ind w:left="6806" w:hanging="360"/>
      </w:pPr>
      <w:rPr>
        <w:rFonts w:hint="default"/>
        <w:lang w:val="pl-PL" w:eastAsia="en-US" w:bidi="ar-SA"/>
      </w:rPr>
    </w:lvl>
    <w:lvl w:ilvl="8" w:tplc="AC1E9C24">
      <w:numFmt w:val="bullet"/>
      <w:lvlText w:val="•"/>
      <w:lvlJc w:val="left"/>
      <w:pPr>
        <w:ind w:left="7713" w:hanging="360"/>
      </w:pPr>
      <w:rPr>
        <w:rFonts w:hint="default"/>
        <w:lang w:val="pl-PL" w:eastAsia="en-US" w:bidi="ar-SA"/>
      </w:rPr>
    </w:lvl>
  </w:abstractNum>
  <w:abstractNum w:abstractNumId="12">
    <w:nsid w:val="20CE4710"/>
    <w:multiLevelType w:val="hybridMultilevel"/>
    <w:tmpl w:val="9B5CB2D2"/>
    <w:lvl w:ilvl="0" w:tplc="C0D09968">
      <w:start w:val="1"/>
      <w:numFmt w:val="decimal"/>
      <w:lvlText w:val="%1."/>
      <w:lvlJc w:val="left"/>
      <w:pPr>
        <w:ind w:left="322" w:hanging="264"/>
        <w:jc w:val="left"/>
      </w:pPr>
      <w:rPr>
        <w:rFonts w:ascii="Times New Roman" w:eastAsia="Times New Roman" w:hAnsi="Times New Roman" w:cs="Times New Roman" w:hint="default"/>
        <w:w w:val="100"/>
        <w:sz w:val="18"/>
        <w:szCs w:val="22"/>
        <w:lang w:val="pl-PL" w:eastAsia="en-US" w:bidi="ar-SA"/>
      </w:rPr>
    </w:lvl>
    <w:lvl w:ilvl="1" w:tplc="33DCE492">
      <w:numFmt w:val="bullet"/>
      <w:lvlText w:val="•"/>
      <w:lvlJc w:val="left"/>
      <w:pPr>
        <w:ind w:left="1240" w:hanging="264"/>
      </w:pPr>
      <w:rPr>
        <w:rFonts w:hint="default"/>
        <w:lang w:val="pl-PL" w:eastAsia="en-US" w:bidi="ar-SA"/>
      </w:rPr>
    </w:lvl>
    <w:lvl w:ilvl="2" w:tplc="3ACAC064">
      <w:numFmt w:val="bullet"/>
      <w:lvlText w:val="•"/>
      <w:lvlJc w:val="left"/>
      <w:pPr>
        <w:ind w:left="2161" w:hanging="264"/>
      </w:pPr>
      <w:rPr>
        <w:rFonts w:hint="default"/>
        <w:lang w:val="pl-PL" w:eastAsia="en-US" w:bidi="ar-SA"/>
      </w:rPr>
    </w:lvl>
    <w:lvl w:ilvl="3" w:tplc="315E482A">
      <w:numFmt w:val="bullet"/>
      <w:lvlText w:val="•"/>
      <w:lvlJc w:val="left"/>
      <w:pPr>
        <w:ind w:left="3081" w:hanging="264"/>
      </w:pPr>
      <w:rPr>
        <w:rFonts w:hint="default"/>
        <w:lang w:val="pl-PL" w:eastAsia="en-US" w:bidi="ar-SA"/>
      </w:rPr>
    </w:lvl>
    <w:lvl w:ilvl="4" w:tplc="D4A20A14">
      <w:numFmt w:val="bullet"/>
      <w:lvlText w:val="•"/>
      <w:lvlJc w:val="left"/>
      <w:pPr>
        <w:ind w:left="4002" w:hanging="264"/>
      </w:pPr>
      <w:rPr>
        <w:rFonts w:hint="default"/>
        <w:lang w:val="pl-PL" w:eastAsia="en-US" w:bidi="ar-SA"/>
      </w:rPr>
    </w:lvl>
    <w:lvl w:ilvl="5" w:tplc="068EC8F4">
      <w:numFmt w:val="bullet"/>
      <w:lvlText w:val="•"/>
      <w:lvlJc w:val="left"/>
      <w:pPr>
        <w:ind w:left="4923" w:hanging="264"/>
      </w:pPr>
      <w:rPr>
        <w:rFonts w:hint="default"/>
        <w:lang w:val="pl-PL" w:eastAsia="en-US" w:bidi="ar-SA"/>
      </w:rPr>
    </w:lvl>
    <w:lvl w:ilvl="6" w:tplc="C0A64504">
      <w:numFmt w:val="bullet"/>
      <w:lvlText w:val="•"/>
      <w:lvlJc w:val="left"/>
      <w:pPr>
        <w:ind w:left="5843" w:hanging="264"/>
      </w:pPr>
      <w:rPr>
        <w:rFonts w:hint="default"/>
        <w:lang w:val="pl-PL" w:eastAsia="en-US" w:bidi="ar-SA"/>
      </w:rPr>
    </w:lvl>
    <w:lvl w:ilvl="7" w:tplc="1A72D40E">
      <w:numFmt w:val="bullet"/>
      <w:lvlText w:val="•"/>
      <w:lvlJc w:val="left"/>
      <w:pPr>
        <w:ind w:left="6764" w:hanging="264"/>
      </w:pPr>
      <w:rPr>
        <w:rFonts w:hint="default"/>
        <w:lang w:val="pl-PL" w:eastAsia="en-US" w:bidi="ar-SA"/>
      </w:rPr>
    </w:lvl>
    <w:lvl w:ilvl="8" w:tplc="B19419D0">
      <w:numFmt w:val="bullet"/>
      <w:lvlText w:val="•"/>
      <w:lvlJc w:val="left"/>
      <w:pPr>
        <w:ind w:left="7685" w:hanging="264"/>
      </w:pPr>
      <w:rPr>
        <w:rFonts w:hint="default"/>
        <w:lang w:val="pl-PL" w:eastAsia="en-US" w:bidi="ar-SA"/>
      </w:rPr>
    </w:lvl>
  </w:abstractNum>
  <w:abstractNum w:abstractNumId="13">
    <w:nsid w:val="25711D9C"/>
    <w:multiLevelType w:val="hybridMultilevel"/>
    <w:tmpl w:val="CF347C80"/>
    <w:lvl w:ilvl="0" w:tplc="E13C3CF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B73CF29A">
      <w:start w:val="1"/>
      <w:numFmt w:val="decimal"/>
      <w:lvlText w:val="%2)"/>
      <w:lvlJc w:val="left"/>
      <w:pPr>
        <w:ind w:left="1058" w:hanging="348"/>
        <w:jc w:val="left"/>
      </w:pPr>
      <w:rPr>
        <w:rFonts w:ascii="Times New Roman" w:eastAsia="Times New Roman" w:hAnsi="Times New Roman" w:cs="Times New Roman"/>
        <w:w w:val="100"/>
        <w:sz w:val="18"/>
        <w:szCs w:val="22"/>
        <w:lang w:val="pl-PL" w:eastAsia="en-US" w:bidi="ar-SA"/>
      </w:rPr>
    </w:lvl>
    <w:lvl w:ilvl="2" w:tplc="F8324A88">
      <w:numFmt w:val="bullet"/>
      <w:lvlText w:val="•"/>
      <w:lvlJc w:val="left"/>
      <w:pPr>
        <w:ind w:left="820" w:hanging="348"/>
      </w:pPr>
      <w:rPr>
        <w:rFonts w:hint="default"/>
        <w:lang w:val="pl-PL" w:eastAsia="en-US" w:bidi="ar-SA"/>
      </w:rPr>
    </w:lvl>
    <w:lvl w:ilvl="3" w:tplc="95FECBEC">
      <w:numFmt w:val="bullet"/>
      <w:lvlText w:val="•"/>
      <w:lvlJc w:val="left"/>
      <w:pPr>
        <w:ind w:left="1220" w:hanging="348"/>
      </w:pPr>
      <w:rPr>
        <w:rFonts w:hint="default"/>
        <w:lang w:val="pl-PL" w:eastAsia="en-US" w:bidi="ar-SA"/>
      </w:rPr>
    </w:lvl>
    <w:lvl w:ilvl="4" w:tplc="BC1632A0">
      <w:numFmt w:val="bullet"/>
      <w:lvlText w:val="•"/>
      <w:lvlJc w:val="left"/>
      <w:pPr>
        <w:ind w:left="2406" w:hanging="348"/>
      </w:pPr>
      <w:rPr>
        <w:rFonts w:hint="default"/>
        <w:lang w:val="pl-PL" w:eastAsia="en-US" w:bidi="ar-SA"/>
      </w:rPr>
    </w:lvl>
    <w:lvl w:ilvl="5" w:tplc="80000526">
      <w:numFmt w:val="bullet"/>
      <w:lvlText w:val="•"/>
      <w:lvlJc w:val="left"/>
      <w:pPr>
        <w:ind w:left="3593" w:hanging="348"/>
      </w:pPr>
      <w:rPr>
        <w:rFonts w:hint="default"/>
        <w:lang w:val="pl-PL" w:eastAsia="en-US" w:bidi="ar-SA"/>
      </w:rPr>
    </w:lvl>
    <w:lvl w:ilvl="6" w:tplc="C4347734">
      <w:numFmt w:val="bullet"/>
      <w:lvlText w:val="•"/>
      <w:lvlJc w:val="left"/>
      <w:pPr>
        <w:ind w:left="4779" w:hanging="348"/>
      </w:pPr>
      <w:rPr>
        <w:rFonts w:hint="default"/>
        <w:lang w:val="pl-PL" w:eastAsia="en-US" w:bidi="ar-SA"/>
      </w:rPr>
    </w:lvl>
    <w:lvl w:ilvl="7" w:tplc="68CE1730">
      <w:numFmt w:val="bullet"/>
      <w:lvlText w:val="•"/>
      <w:lvlJc w:val="left"/>
      <w:pPr>
        <w:ind w:left="5966" w:hanging="348"/>
      </w:pPr>
      <w:rPr>
        <w:rFonts w:hint="default"/>
        <w:lang w:val="pl-PL" w:eastAsia="en-US" w:bidi="ar-SA"/>
      </w:rPr>
    </w:lvl>
    <w:lvl w:ilvl="8" w:tplc="F1F84EFC">
      <w:numFmt w:val="bullet"/>
      <w:lvlText w:val="•"/>
      <w:lvlJc w:val="left"/>
      <w:pPr>
        <w:ind w:left="7153" w:hanging="348"/>
      </w:pPr>
      <w:rPr>
        <w:rFonts w:hint="default"/>
        <w:lang w:val="pl-PL" w:eastAsia="en-US" w:bidi="ar-SA"/>
      </w:rPr>
    </w:lvl>
  </w:abstractNum>
  <w:abstractNum w:abstractNumId="14">
    <w:nsid w:val="2CE3332C"/>
    <w:multiLevelType w:val="hybridMultilevel"/>
    <w:tmpl w:val="D444C692"/>
    <w:lvl w:ilvl="0" w:tplc="47BEAFB6">
      <w:start w:val="5"/>
      <w:numFmt w:val="decimal"/>
      <w:lvlText w:val="%1."/>
      <w:lvlJc w:val="left"/>
      <w:pPr>
        <w:ind w:left="252" w:hanging="228"/>
        <w:jc w:val="left"/>
      </w:pPr>
      <w:rPr>
        <w:rFonts w:hint="default"/>
        <w:w w:val="100"/>
        <w:lang w:val="pl-PL" w:eastAsia="en-US" w:bidi="ar-SA"/>
      </w:rPr>
    </w:lvl>
    <w:lvl w:ilvl="1" w:tplc="85EAF560">
      <w:numFmt w:val="bullet"/>
      <w:lvlText w:val="•"/>
      <w:lvlJc w:val="left"/>
      <w:pPr>
        <w:ind w:left="1186" w:hanging="228"/>
      </w:pPr>
      <w:rPr>
        <w:rFonts w:hint="default"/>
        <w:lang w:val="pl-PL" w:eastAsia="en-US" w:bidi="ar-SA"/>
      </w:rPr>
    </w:lvl>
    <w:lvl w:ilvl="2" w:tplc="0A968DDA">
      <w:numFmt w:val="bullet"/>
      <w:lvlText w:val="•"/>
      <w:lvlJc w:val="left"/>
      <w:pPr>
        <w:ind w:left="2113" w:hanging="228"/>
      </w:pPr>
      <w:rPr>
        <w:rFonts w:hint="default"/>
        <w:lang w:val="pl-PL" w:eastAsia="en-US" w:bidi="ar-SA"/>
      </w:rPr>
    </w:lvl>
    <w:lvl w:ilvl="3" w:tplc="8FF09694">
      <w:numFmt w:val="bullet"/>
      <w:lvlText w:val="•"/>
      <w:lvlJc w:val="left"/>
      <w:pPr>
        <w:ind w:left="3039" w:hanging="228"/>
      </w:pPr>
      <w:rPr>
        <w:rFonts w:hint="default"/>
        <w:lang w:val="pl-PL" w:eastAsia="en-US" w:bidi="ar-SA"/>
      </w:rPr>
    </w:lvl>
    <w:lvl w:ilvl="4" w:tplc="1E6C94A2">
      <w:numFmt w:val="bullet"/>
      <w:lvlText w:val="•"/>
      <w:lvlJc w:val="left"/>
      <w:pPr>
        <w:ind w:left="3966" w:hanging="228"/>
      </w:pPr>
      <w:rPr>
        <w:rFonts w:hint="default"/>
        <w:lang w:val="pl-PL" w:eastAsia="en-US" w:bidi="ar-SA"/>
      </w:rPr>
    </w:lvl>
    <w:lvl w:ilvl="5" w:tplc="AC4A4858">
      <w:numFmt w:val="bullet"/>
      <w:lvlText w:val="•"/>
      <w:lvlJc w:val="left"/>
      <w:pPr>
        <w:ind w:left="4893" w:hanging="228"/>
      </w:pPr>
      <w:rPr>
        <w:rFonts w:hint="default"/>
        <w:lang w:val="pl-PL" w:eastAsia="en-US" w:bidi="ar-SA"/>
      </w:rPr>
    </w:lvl>
    <w:lvl w:ilvl="6" w:tplc="C1B6D4B4">
      <w:numFmt w:val="bullet"/>
      <w:lvlText w:val="•"/>
      <w:lvlJc w:val="left"/>
      <w:pPr>
        <w:ind w:left="5819" w:hanging="228"/>
      </w:pPr>
      <w:rPr>
        <w:rFonts w:hint="default"/>
        <w:lang w:val="pl-PL" w:eastAsia="en-US" w:bidi="ar-SA"/>
      </w:rPr>
    </w:lvl>
    <w:lvl w:ilvl="7" w:tplc="ABFA392C">
      <w:numFmt w:val="bullet"/>
      <w:lvlText w:val="•"/>
      <w:lvlJc w:val="left"/>
      <w:pPr>
        <w:ind w:left="6746" w:hanging="228"/>
      </w:pPr>
      <w:rPr>
        <w:rFonts w:hint="default"/>
        <w:lang w:val="pl-PL" w:eastAsia="en-US" w:bidi="ar-SA"/>
      </w:rPr>
    </w:lvl>
    <w:lvl w:ilvl="8" w:tplc="BB1EF34E">
      <w:numFmt w:val="bullet"/>
      <w:lvlText w:val="•"/>
      <w:lvlJc w:val="left"/>
      <w:pPr>
        <w:ind w:left="7673" w:hanging="228"/>
      </w:pPr>
      <w:rPr>
        <w:rFonts w:hint="default"/>
        <w:lang w:val="pl-PL" w:eastAsia="en-US" w:bidi="ar-SA"/>
      </w:rPr>
    </w:lvl>
  </w:abstractNum>
  <w:abstractNum w:abstractNumId="15">
    <w:nsid w:val="2DD74516"/>
    <w:multiLevelType w:val="hybridMultilevel"/>
    <w:tmpl w:val="185007CE"/>
    <w:lvl w:ilvl="0" w:tplc="D7706F5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B2423C56">
      <w:start w:val="1"/>
      <w:numFmt w:val="decimal"/>
      <w:lvlText w:val="%2)"/>
      <w:lvlJc w:val="left"/>
      <w:pPr>
        <w:ind w:left="821" w:hanging="360"/>
        <w:jc w:val="left"/>
      </w:pPr>
      <w:rPr>
        <w:rFonts w:ascii="Times New Roman" w:eastAsia="Times New Roman" w:hAnsi="Times New Roman" w:cs="Times New Roman" w:hint="default"/>
        <w:w w:val="100"/>
        <w:sz w:val="22"/>
        <w:szCs w:val="22"/>
        <w:lang w:val="pl-PL" w:eastAsia="en-US" w:bidi="ar-SA"/>
      </w:rPr>
    </w:lvl>
    <w:lvl w:ilvl="2" w:tplc="FDC2837C">
      <w:numFmt w:val="bullet"/>
      <w:lvlText w:val="•"/>
      <w:lvlJc w:val="left"/>
      <w:pPr>
        <w:ind w:left="1787" w:hanging="360"/>
      </w:pPr>
      <w:rPr>
        <w:rFonts w:hint="default"/>
        <w:lang w:val="pl-PL" w:eastAsia="en-US" w:bidi="ar-SA"/>
      </w:rPr>
    </w:lvl>
    <w:lvl w:ilvl="3" w:tplc="A7F4A80C">
      <w:numFmt w:val="bullet"/>
      <w:lvlText w:val="•"/>
      <w:lvlJc w:val="left"/>
      <w:pPr>
        <w:ind w:left="2754" w:hanging="360"/>
      </w:pPr>
      <w:rPr>
        <w:rFonts w:hint="default"/>
        <w:lang w:val="pl-PL" w:eastAsia="en-US" w:bidi="ar-SA"/>
      </w:rPr>
    </w:lvl>
    <w:lvl w:ilvl="4" w:tplc="609EE2A8">
      <w:numFmt w:val="bullet"/>
      <w:lvlText w:val="•"/>
      <w:lvlJc w:val="left"/>
      <w:pPr>
        <w:ind w:left="3722" w:hanging="360"/>
      </w:pPr>
      <w:rPr>
        <w:rFonts w:hint="default"/>
        <w:lang w:val="pl-PL" w:eastAsia="en-US" w:bidi="ar-SA"/>
      </w:rPr>
    </w:lvl>
    <w:lvl w:ilvl="5" w:tplc="0DC831C0">
      <w:numFmt w:val="bullet"/>
      <w:lvlText w:val="•"/>
      <w:lvlJc w:val="left"/>
      <w:pPr>
        <w:ind w:left="4689" w:hanging="360"/>
      </w:pPr>
      <w:rPr>
        <w:rFonts w:hint="default"/>
        <w:lang w:val="pl-PL" w:eastAsia="en-US" w:bidi="ar-SA"/>
      </w:rPr>
    </w:lvl>
    <w:lvl w:ilvl="6" w:tplc="20B87AF0">
      <w:numFmt w:val="bullet"/>
      <w:lvlText w:val="•"/>
      <w:lvlJc w:val="left"/>
      <w:pPr>
        <w:ind w:left="5656" w:hanging="360"/>
      </w:pPr>
      <w:rPr>
        <w:rFonts w:hint="default"/>
        <w:lang w:val="pl-PL" w:eastAsia="en-US" w:bidi="ar-SA"/>
      </w:rPr>
    </w:lvl>
    <w:lvl w:ilvl="7" w:tplc="D0E4423E">
      <w:numFmt w:val="bullet"/>
      <w:lvlText w:val="•"/>
      <w:lvlJc w:val="left"/>
      <w:pPr>
        <w:ind w:left="6624" w:hanging="360"/>
      </w:pPr>
      <w:rPr>
        <w:rFonts w:hint="default"/>
        <w:lang w:val="pl-PL" w:eastAsia="en-US" w:bidi="ar-SA"/>
      </w:rPr>
    </w:lvl>
    <w:lvl w:ilvl="8" w:tplc="AB881E56">
      <w:numFmt w:val="bullet"/>
      <w:lvlText w:val="•"/>
      <w:lvlJc w:val="left"/>
      <w:pPr>
        <w:ind w:left="7591" w:hanging="360"/>
      </w:pPr>
      <w:rPr>
        <w:rFonts w:hint="default"/>
        <w:lang w:val="pl-PL" w:eastAsia="en-US" w:bidi="ar-SA"/>
      </w:rPr>
    </w:lvl>
  </w:abstractNum>
  <w:abstractNum w:abstractNumId="16">
    <w:nsid w:val="33DE0C7D"/>
    <w:multiLevelType w:val="hybridMultilevel"/>
    <w:tmpl w:val="2384FA46"/>
    <w:lvl w:ilvl="0" w:tplc="F64423CE">
      <w:start w:val="1"/>
      <w:numFmt w:val="decimal"/>
      <w:lvlText w:val="%1."/>
      <w:lvlJc w:val="left"/>
      <w:pPr>
        <w:ind w:left="442" w:hanging="341"/>
        <w:jc w:val="left"/>
      </w:pPr>
      <w:rPr>
        <w:rFonts w:hint="default"/>
        <w:w w:val="100"/>
        <w:lang w:val="pl-PL" w:eastAsia="en-US" w:bidi="ar-SA"/>
      </w:rPr>
    </w:lvl>
    <w:lvl w:ilvl="1" w:tplc="98C090B0">
      <w:start w:val="1"/>
      <w:numFmt w:val="decimal"/>
      <w:lvlText w:val="%2)"/>
      <w:lvlJc w:val="left"/>
      <w:pPr>
        <w:ind w:left="821" w:hanging="360"/>
        <w:jc w:val="left"/>
      </w:pPr>
      <w:rPr>
        <w:rFonts w:ascii="Times New Roman" w:eastAsia="Times New Roman" w:hAnsi="Times New Roman" w:cs="Times New Roman" w:hint="default"/>
        <w:spacing w:val="-3"/>
        <w:w w:val="100"/>
        <w:sz w:val="18"/>
        <w:szCs w:val="22"/>
        <w:lang w:val="pl-PL" w:eastAsia="en-US" w:bidi="ar-SA"/>
      </w:rPr>
    </w:lvl>
    <w:lvl w:ilvl="2" w:tplc="EF2C0444">
      <w:start w:val="1"/>
      <w:numFmt w:val="lowerLetter"/>
      <w:lvlText w:val="%3)"/>
      <w:lvlJc w:val="left"/>
      <w:pPr>
        <w:ind w:left="1181" w:hanging="360"/>
        <w:jc w:val="left"/>
      </w:pPr>
      <w:rPr>
        <w:rFonts w:ascii="Times New Roman" w:eastAsia="Times New Roman" w:hAnsi="Times New Roman" w:cs="Times New Roman" w:hint="default"/>
        <w:spacing w:val="-3"/>
        <w:w w:val="100"/>
        <w:sz w:val="18"/>
        <w:szCs w:val="22"/>
        <w:lang w:val="pl-PL" w:eastAsia="en-US" w:bidi="ar-SA"/>
      </w:rPr>
    </w:lvl>
    <w:lvl w:ilvl="3" w:tplc="E4542F8E">
      <w:numFmt w:val="bullet"/>
      <w:lvlText w:val="•"/>
      <w:lvlJc w:val="left"/>
      <w:pPr>
        <w:ind w:left="2223" w:hanging="360"/>
      </w:pPr>
      <w:rPr>
        <w:rFonts w:hint="default"/>
        <w:lang w:val="pl-PL" w:eastAsia="en-US" w:bidi="ar-SA"/>
      </w:rPr>
    </w:lvl>
    <w:lvl w:ilvl="4" w:tplc="A6BAAB30">
      <w:numFmt w:val="bullet"/>
      <w:lvlText w:val="•"/>
      <w:lvlJc w:val="left"/>
      <w:pPr>
        <w:ind w:left="3266" w:hanging="360"/>
      </w:pPr>
      <w:rPr>
        <w:rFonts w:hint="default"/>
        <w:lang w:val="pl-PL" w:eastAsia="en-US" w:bidi="ar-SA"/>
      </w:rPr>
    </w:lvl>
    <w:lvl w:ilvl="5" w:tplc="F766A874">
      <w:numFmt w:val="bullet"/>
      <w:lvlText w:val="•"/>
      <w:lvlJc w:val="left"/>
      <w:pPr>
        <w:ind w:left="4309" w:hanging="360"/>
      </w:pPr>
      <w:rPr>
        <w:rFonts w:hint="default"/>
        <w:lang w:val="pl-PL" w:eastAsia="en-US" w:bidi="ar-SA"/>
      </w:rPr>
    </w:lvl>
    <w:lvl w:ilvl="6" w:tplc="1F127AE0">
      <w:numFmt w:val="bullet"/>
      <w:lvlText w:val="•"/>
      <w:lvlJc w:val="left"/>
      <w:pPr>
        <w:ind w:left="5353" w:hanging="360"/>
      </w:pPr>
      <w:rPr>
        <w:rFonts w:hint="default"/>
        <w:lang w:val="pl-PL" w:eastAsia="en-US" w:bidi="ar-SA"/>
      </w:rPr>
    </w:lvl>
    <w:lvl w:ilvl="7" w:tplc="67EAD300">
      <w:numFmt w:val="bullet"/>
      <w:lvlText w:val="•"/>
      <w:lvlJc w:val="left"/>
      <w:pPr>
        <w:ind w:left="6396" w:hanging="360"/>
      </w:pPr>
      <w:rPr>
        <w:rFonts w:hint="default"/>
        <w:lang w:val="pl-PL" w:eastAsia="en-US" w:bidi="ar-SA"/>
      </w:rPr>
    </w:lvl>
    <w:lvl w:ilvl="8" w:tplc="5A24858A">
      <w:numFmt w:val="bullet"/>
      <w:lvlText w:val="•"/>
      <w:lvlJc w:val="left"/>
      <w:pPr>
        <w:ind w:left="7439" w:hanging="360"/>
      </w:pPr>
      <w:rPr>
        <w:rFonts w:hint="default"/>
        <w:lang w:val="pl-PL" w:eastAsia="en-US" w:bidi="ar-SA"/>
      </w:rPr>
    </w:lvl>
  </w:abstractNum>
  <w:abstractNum w:abstractNumId="17">
    <w:nsid w:val="3F514DE3"/>
    <w:multiLevelType w:val="hybridMultilevel"/>
    <w:tmpl w:val="8758D42E"/>
    <w:lvl w:ilvl="0" w:tplc="7B9CA96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ABC89428">
      <w:numFmt w:val="bullet"/>
      <w:lvlText w:val="•"/>
      <w:lvlJc w:val="left"/>
      <w:pPr>
        <w:ind w:left="1366" w:hanging="360"/>
      </w:pPr>
      <w:rPr>
        <w:rFonts w:hint="default"/>
        <w:lang w:val="pl-PL" w:eastAsia="en-US" w:bidi="ar-SA"/>
      </w:rPr>
    </w:lvl>
    <w:lvl w:ilvl="2" w:tplc="3DC626EE">
      <w:numFmt w:val="bullet"/>
      <w:lvlText w:val="•"/>
      <w:lvlJc w:val="left"/>
      <w:pPr>
        <w:ind w:left="2273" w:hanging="360"/>
      </w:pPr>
      <w:rPr>
        <w:rFonts w:hint="default"/>
        <w:lang w:val="pl-PL" w:eastAsia="en-US" w:bidi="ar-SA"/>
      </w:rPr>
    </w:lvl>
    <w:lvl w:ilvl="3" w:tplc="EC0E8D9E">
      <w:numFmt w:val="bullet"/>
      <w:lvlText w:val="•"/>
      <w:lvlJc w:val="left"/>
      <w:pPr>
        <w:ind w:left="3179" w:hanging="360"/>
      </w:pPr>
      <w:rPr>
        <w:rFonts w:hint="default"/>
        <w:lang w:val="pl-PL" w:eastAsia="en-US" w:bidi="ar-SA"/>
      </w:rPr>
    </w:lvl>
    <w:lvl w:ilvl="4" w:tplc="68CCE8CE">
      <w:numFmt w:val="bullet"/>
      <w:lvlText w:val="•"/>
      <w:lvlJc w:val="left"/>
      <w:pPr>
        <w:ind w:left="4086" w:hanging="360"/>
      </w:pPr>
      <w:rPr>
        <w:rFonts w:hint="default"/>
        <w:lang w:val="pl-PL" w:eastAsia="en-US" w:bidi="ar-SA"/>
      </w:rPr>
    </w:lvl>
    <w:lvl w:ilvl="5" w:tplc="E6FC020C">
      <w:numFmt w:val="bullet"/>
      <w:lvlText w:val="•"/>
      <w:lvlJc w:val="left"/>
      <w:pPr>
        <w:ind w:left="4993" w:hanging="360"/>
      </w:pPr>
      <w:rPr>
        <w:rFonts w:hint="default"/>
        <w:lang w:val="pl-PL" w:eastAsia="en-US" w:bidi="ar-SA"/>
      </w:rPr>
    </w:lvl>
    <w:lvl w:ilvl="6" w:tplc="E48A083E">
      <w:numFmt w:val="bullet"/>
      <w:lvlText w:val="•"/>
      <w:lvlJc w:val="left"/>
      <w:pPr>
        <w:ind w:left="5899" w:hanging="360"/>
      </w:pPr>
      <w:rPr>
        <w:rFonts w:hint="default"/>
        <w:lang w:val="pl-PL" w:eastAsia="en-US" w:bidi="ar-SA"/>
      </w:rPr>
    </w:lvl>
    <w:lvl w:ilvl="7" w:tplc="8BB0413C">
      <w:numFmt w:val="bullet"/>
      <w:lvlText w:val="•"/>
      <w:lvlJc w:val="left"/>
      <w:pPr>
        <w:ind w:left="6806" w:hanging="360"/>
      </w:pPr>
      <w:rPr>
        <w:rFonts w:hint="default"/>
        <w:lang w:val="pl-PL" w:eastAsia="en-US" w:bidi="ar-SA"/>
      </w:rPr>
    </w:lvl>
    <w:lvl w:ilvl="8" w:tplc="123CD5DE">
      <w:numFmt w:val="bullet"/>
      <w:lvlText w:val="•"/>
      <w:lvlJc w:val="left"/>
      <w:pPr>
        <w:ind w:left="7713" w:hanging="360"/>
      </w:pPr>
      <w:rPr>
        <w:rFonts w:hint="default"/>
        <w:lang w:val="pl-PL" w:eastAsia="en-US" w:bidi="ar-SA"/>
      </w:rPr>
    </w:lvl>
  </w:abstractNum>
  <w:abstractNum w:abstractNumId="18">
    <w:nsid w:val="45F16EA1"/>
    <w:multiLevelType w:val="hybridMultilevel"/>
    <w:tmpl w:val="206C34B8"/>
    <w:lvl w:ilvl="0" w:tplc="406E33EC">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F998D072">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B204D5E8">
      <w:numFmt w:val="bullet"/>
      <w:lvlText w:val="•"/>
      <w:lvlJc w:val="left"/>
      <w:pPr>
        <w:ind w:left="1787" w:hanging="360"/>
      </w:pPr>
      <w:rPr>
        <w:rFonts w:hint="default"/>
        <w:lang w:val="pl-PL" w:eastAsia="en-US" w:bidi="ar-SA"/>
      </w:rPr>
    </w:lvl>
    <w:lvl w:ilvl="3" w:tplc="C03A056E">
      <w:numFmt w:val="bullet"/>
      <w:lvlText w:val="•"/>
      <w:lvlJc w:val="left"/>
      <w:pPr>
        <w:ind w:left="2754" w:hanging="360"/>
      </w:pPr>
      <w:rPr>
        <w:rFonts w:hint="default"/>
        <w:lang w:val="pl-PL" w:eastAsia="en-US" w:bidi="ar-SA"/>
      </w:rPr>
    </w:lvl>
    <w:lvl w:ilvl="4" w:tplc="9D8A5762">
      <w:numFmt w:val="bullet"/>
      <w:lvlText w:val="•"/>
      <w:lvlJc w:val="left"/>
      <w:pPr>
        <w:ind w:left="3722" w:hanging="360"/>
      </w:pPr>
      <w:rPr>
        <w:rFonts w:hint="default"/>
        <w:lang w:val="pl-PL" w:eastAsia="en-US" w:bidi="ar-SA"/>
      </w:rPr>
    </w:lvl>
    <w:lvl w:ilvl="5" w:tplc="C9B82AE8">
      <w:numFmt w:val="bullet"/>
      <w:lvlText w:val="•"/>
      <w:lvlJc w:val="left"/>
      <w:pPr>
        <w:ind w:left="4689" w:hanging="360"/>
      </w:pPr>
      <w:rPr>
        <w:rFonts w:hint="default"/>
        <w:lang w:val="pl-PL" w:eastAsia="en-US" w:bidi="ar-SA"/>
      </w:rPr>
    </w:lvl>
    <w:lvl w:ilvl="6" w:tplc="7F1487DE">
      <w:numFmt w:val="bullet"/>
      <w:lvlText w:val="•"/>
      <w:lvlJc w:val="left"/>
      <w:pPr>
        <w:ind w:left="5656" w:hanging="360"/>
      </w:pPr>
      <w:rPr>
        <w:rFonts w:hint="default"/>
        <w:lang w:val="pl-PL" w:eastAsia="en-US" w:bidi="ar-SA"/>
      </w:rPr>
    </w:lvl>
    <w:lvl w:ilvl="7" w:tplc="D054E386">
      <w:numFmt w:val="bullet"/>
      <w:lvlText w:val="•"/>
      <w:lvlJc w:val="left"/>
      <w:pPr>
        <w:ind w:left="6624" w:hanging="360"/>
      </w:pPr>
      <w:rPr>
        <w:rFonts w:hint="default"/>
        <w:lang w:val="pl-PL" w:eastAsia="en-US" w:bidi="ar-SA"/>
      </w:rPr>
    </w:lvl>
    <w:lvl w:ilvl="8" w:tplc="1FE4D48A">
      <w:numFmt w:val="bullet"/>
      <w:lvlText w:val="•"/>
      <w:lvlJc w:val="left"/>
      <w:pPr>
        <w:ind w:left="7591" w:hanging="360"/>
      </w:pPr>
      <w:rPr>
        <w:rFonts w:hint="default"/>
        <w:lang w:val="pl-PL" w:eastAsia="en-US" w:bidi="ar-SA"/>
      </w:rPr>
    </w:lvl>
  </w:abstractNum>
  <w:abstractNum w:abstractNumId="19">
    <w:nsid w:val="4C187D17"/>
    <w:multiLevelType w:val="hybridMultilevel"/>
    <w:tmpl w:val="55B0CDCC"/>
    <w:lvl w:ilvl="0" w:tplc="8646CB7C">
      <w:start w:val="1"/>
      <w:numFmt w:val="decimal"/>
      <w:lvlText w:val="%1."/>
      <w:lvlJc w:val="left"/>
      <w:pPr>
        <w:ind w:left="461" w:hanging="360"/>
        <w:jc w:val="left"/>
      </w:pPr>
      <w:rPr>
        <w:rFonts w:ascii="Times New Roman" w:eastAsia="Times New Roman" w:hAnsi="Times New Roman" w:cs="Times New Roman" w:hint="default"/>
        <w:w w:val="100"/>
        <w:sz w:val="22"/>
        <w:szCs w:val="22"/>
        <w:lang w:val="pl-PL" w:eastAsia="en-US" w:bidi="ar-SA"/>
      </w:rPr>
    </w:lvl>
    <w:lvl w:ilvl="1" w:tplc="0180D334">
      <w:numFmt w:val="bullet"/>
      <w:lvlText w:val="•"/>
      <w:lvlJc w:val="left"/>
      <w:pPr>
        <w:ind w:left="1366" w:hanging="360"/>
      </w:pPr>
      <w:rPr>
        <w:rFonts w:hint="default"/>
        <w:lang w:val="pl-PL" w:eastAsia="en-US" w:bidi="ar-SA"/>
      </w:rPr>
    </w:lvl>
    <w:lvl w:ilvl="2" w:tplc="F96AE30C">
      <w:numFmt w:val="bullet"/>
      <w:lvlText w:val="•"/>
      <w:lvlJc w:val="left"/>
      <w:pPr>
        <w:ind w:left="2273" w:hanging="360"/>
      </w:pPr>
      <w:rPr>
        <w:rFonts w:hint="default"/>
        <w:lang w:val="pl-PL" w:eastAsia="en-US" w:bidi="ar-SA"/>
      </w:rPr>
    </w:lvl>
    <w:lvl w:ilvl="3" w:tplc="C90C515C">
      <w:numFmt w:val="bullet"/>
      <w:lvlText w:val="•"/>
      <w:lvlJc w:val="left"/>
      <w:pPr>
        <w:ind w:left="3179" w:hanging="360"/>
      </w:pPr>
      <w:rPr>
        <w:rFonts w:hint="default"/>
        <w:lang w:val="pl-PL" w:eastAsia="en-US" w:bidi="ar-SA"/>
      </w:rPr>
    </w:lvl>
    <w:lvl w:ilvl="4" w:tplc="A50418F4">
      <w:numFmt w:val="bullet"/>
      <w:lvlText w:val="•"/>
      <w:lvlJc w:val="left"/>
      <w:pPr>
        <w:ind w:left="4086" w:hanging="360"/>
      </w:pPr>
      <w:rPr>
        <w:rFonts w:hint="default"/>
        <w:lang w:val="pl-PL" w:eastAsia="en-US" w:bidi="ar-SA"/>
      </w:rPr>
    </w:lvl>
    <w:lvl w:ilvl="5" w:tplc="AB04268C">
      <w:numFmt w:val="bullet"/>
      <w:lvlText w:val="•"/>
      <w:lvlJc w:val="left"/>
      <w:pPr>
        <w:ind w:left="4993" w:hanging="360"/>
      </w:pPr>
      <w:rPr>
        <w:rFonts w:hint="default"/>
        <w:lang w:val="pl-PL" w:eastAsia="en-US" w:bidi="ar-SA"/>
      </w:rPr>
    </w:lvl>
    <w:lvl w:ilvl="6" w:tplc="264CB5EA">
      <w:numFmt w:val="bullet"/>
      <w:lvlText w:val="•"/>
      <w:lvlJc w:val="left"/>
      <w:pPr>
        <w:ind w:left="5899" w:hanging="360"/>
      </w:pPr>
      <w:rPr>
        <w:rFonts w:hint="default"/>
        <w:lang w:val="pl-PL" w:eastAsia="en-US" w:bidi="ar-SA"/>
      </w:rPr>
    </w:lvl>
    <w:lvl w:ilvl="7" w:tplc="82404C8E">
      <w:numFmt w:val="bullet"/>
      <w:lvlText w:val="•"/>
      <w:lvlJc w:val="left"/>
      <w:pPr>
        <w:ind w:left="6806" w:hanging="360"/>
      </w:pPr>
      <w:rPr>
        <w:rFonts w:hint="default"/>
        <w:lang w:val="pl-PL" w:eastAsia="en-US" w:bidi="ar-SA"/>
      </w:rPr>
    </w:lvl>
    <w:lvl w:ilvl="8" w:tplc="50F2B09E">
      <w:numFmt w:val="bullet"/>
      <w:lvlText w:val="•"/>
      <w:lvlJc w:val="left"/>
      <w:pPr>
        <w:ind w:left="7713" w:hanging="360"/>
      </w:pPr>
      <w:rPr>
        <w:rFonts w:hint="default"/>
        <w:lang w:val="pl-PL" w:eastAsia="en-US" w:bidi="ar-SA"/>
      </w:rPr>
    </w:lvl>
  </w:abstractNum>
  <w:abstractNum w:abstractNumId="20">
    <w:nsid w:val="4D4D427F"/>
    <w:multiLevelType w:val="hybridMultilevel"/>
    <w:tmpl w:val="C4F0B1E4"/>
    <w:lvl w:ilvl="0" w:tplc="2F02C40A">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240C3BD2">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9610873E">
      <w:numFmt w:val="bullet"/>
      <w:lvlText w:val="•"/>
      <w:lvlJc w:val="left"/>
      <w:pPr>
        <w:ind w:left="1787" w:hanging="360"/>
      </w:pPr>
      <w:rPr>
        <w:rFonts w:hint="default"/>
        <w:lang w:val="pl-PL" w:eastAsia="en-US" w:bidi="ar-SA"/>
      </w:rPr>
    </w:lvl>
    <w:lvl w:ilvl="3" w:tplc="D7CC5220">
      <w:numFmt w:val="bullet"/>
      <w:lvlText w:val="•"/>
      <w:lvlJc w:val="left"/>
      <w:pPr>
        <w:ind w:left="2754" w:hanging="360"/>
      </w:pPr>
      <w:rPr>
        <w:rFonts w:hint="default"/>
        <w:lang w:val="pl-PL" w:eastAsia="en-US" w:bidi="ar-SA"/>
      </w:rPr>
    </w:lvl>
    <w:lvl w:ilvl="4" w:tplc="11CC3E8E">
      <w:numFmt w:val="bullet"/>
      <w:lvlText w:val="•"/>
      <w:lvlJc w:val="left"/>
      <w:pPr>
        <w:ind w:left="3722" w:hanging="360"/>
      </w:pPr>
      <w:rPr>
        <w:rFonts w:hint="default"/>
        <w:lang w:val="pl-PL" w:eastAsia="en-US" w:bidi="ar-SA"/>
      </w:rPr>
    </w:lvl>
    <w:lvl w:ilvl="5" w:tplc="2AE28CD4">
      <w:numFmt w:val="bullet"/>
      <w:lvlText w:val="•"/>
      <w:lvlJc w:val="left"/>
      <w:pPr>
        <w:ind w:left="4689" w:hanging="360"/>
      </w:pPr>
      <w:rPr>
        <w:rFonts w:hint="default"/>
        <w:lang w:val="pl-PL" w:eastAsia="en-US" w:bidi="ar-SA"/>
      </w:rPr>
    </w:lvl>
    <w:lvl w:ilvl="6" w:tplc="15AE0AA0">
      <w:numFmt w:val="bullet"/>
      <w:lvlText w:val="•"/>
      <w:lvlJc w:val="left"/>
      <w:pPr>
        <w:ind w:left="5656" w:hanging="360"/>
      </w:pPr>
      <w:rPr>
        <w:rFonts w:hint="default"/>
        <w:lang w:val="pl-PL" w:eastAsia="en-US" w:bidi="ar-SA"/>
      </w:rPr>
    </w:lvl>
    <w:lvl w:ilvl="7" w:tplc="0170A55E">
      <w:numFmt w:val="bullet"/>
      <w:lvlText w:val="•"/>
      <w:lvlJc w:val="left"/>
      <w:pPr>
        <w:ind w:left="6624" w:hanging="360"/>
      </w:pPr>
      <w:rPr>
        <w:rFonts w:hint="default"/>
        <w:lang w:val="pl-PL" w:eastAsia="en-US" w:bidi="ar-SA"/>
      </w:rPr>
    </w:lvl>
    <w:lvl w:ilvl="8" w:tplc="8B56FCA2">
      <w:numFmt w:val="bullet"/>
      <w:lvlText w:val="•"/>
      <w:lvlJc w:val="left"/>
      <w:pPr>
        <w:ind w:left="7591" w:hanging="360"/>
      </w:pPr>
      <w:rPr>
        <w:rFonts w:hint="default"/>
        <w:lang w:val="pl-PL" w:eastAsia="en-US" w:bidi="ar-SA"/>
      </w:rPr>
    </w:lvl>
  </w:abstractNum>
  <w:abstractNum w:abstractNumId="21">
    <w:nsid w:val="513947E1"/>
    <w:multiLevelType w:val="hybridMultilevel"/>
    <w:tmpl w:val="F8AEEC0A"/>
    <w:lvl w:ilvl="0" w:tplc="F0E880EE">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32C6B92">
      <w:numFmt w:val="bullet"/>
      <w:lvlText w:val="•"/>
      <w:lvlJc w:val="left"/>
      <w:pPr>
        <w:ind w:left="1366" w:hanging="360"/>
      </w:pPr>
      <w:rPr>
        <w:rFonts w:hint="default"/>
        <w:lang w:val="pl-PL" w:eastAsia="en-US" w:bidi="ar-SA"/>
      </w:rPr>
    </w:lvl>
    <w:lvl w:ilvl="2" w:tplc="3A9E0A0A">
      <w:numFmt w:val="bullet"/>
      <w:lvlText w:val="•"/>
      <w:lvlJc w:val="left"/>
      <w:pPr>
        <w:ind w:left="2273" w:hanging="360"/>
      </w:pPr>
      <w:rPr>
        <w:rFonts w:hint="default"/>
        <w:lang w:val="pl-PL" w:eastAsia="en-US" w:bidi="ar-SA"/>
      </w:rPr>
    </w:lvl>
    <w:lvl w:ilvl="3" w:tplc="5BB6C544">
      <w:numFmt w:val="bullet"/>
      <w:lvlText w:val="•"/>
      <w:lvlJc w:val="left"/>
      <w:pPr>
        <w:ind w:left="3179" w:hanging="360"/>
      </w:pPr>
      <w:rPr>
        <w:rFonts w:hint="default"/>
        <w:lang w:val="pl-PL" w:eastAsia="en-US" w:bidi="ar-SA"/>
      </w:rPr>
    </w:lvl>
    <w:lvl w:ilvl="4" w:tplc="334A0DDE">
      <w:numFmt w:val="bullet"/>
      <w:lvlText w:val="•"/>
      <w:lvlJc w:val="left"/>
      <w:pPr>
        <w:ind w:left="4086" w:hanging="360"/>
      </w:pPr>
      <w:rPr>
        <w:rFonts w:hint="default"/>
        <w:lang w:val="pl-PL" w:eastAsia="en-US" w:bidi="ar-SA"/>
      </w:rPr>
    </w:lvl>
    <w:lvl w:ilvl="5" w:tplc="4D40EDD8">
      <w:numFmt w:val="bullet"/>
      <w:lvlText w:val="•"/>
      <w:lvlJc w:val="left"/>
      <w:pPr>
        <w:ind w:left="4993" w:hanging="360"/>
      </w:pPr>
      <w:rPr>
        <w:rFonts w:hint="default"/>
        <w:lang w:val="pl-PL" w:eastAsia="en-US" w:bidi="ar-SA"/>
      </w:rPr>
    </w:lvl>
    <w:lvl w:ilvl="6" w:tplc="26726ED8">
      <w:numFmt w:val="bullet"/>
      <w:lvlText w:val="•"/>
      <w:lvlJc w:val="left"/>
      <w:pPr>
        <w:ind w:left="5899" w:hanging="360"/>
      </w:pPr>
      <w:rPr>
        <w:rFonts w:hint="default"/>
        <w:lang w:val="pl-PL" w:eastAsia="en-US" w:bidi="ar-SA"/>
      </w:rPr>
    </w:lvl>
    <w:lvl w:ilvl="7" w:tplc="F1AC0DBE">
      <w:numFmt w:val="bullet"/>
      <w:lvlText w:val="•"/>
      <w:lvlJc w:val="left"/>
      <w:pPr>
        <w:ind w:left="6806" w:hanging="360"/>
      </w:pPr>
      <w:rPr>
        <w:rFonts w:hint="default"/>
        <w:lang w:val="pl-PL" w:eastAsia="en-US" w:bidi="ar-SA"/>
      </w:rPr>
    </w:lvl>
    <w:lvl w:ilvl="8" w:tplc="6C520EE4">
      <w:numFmt w:val="bullet"/>
      <w:lvlText w:val="•"/>
      <w:lvlJc w:val="left"/>
      <w:pPr>
        <w:ind w:left="7713" w:hanging="360"/>
      </w:pPr>
      <w:rPr>
        <w:rFonts w:hint="default"/>
        <w:lang w:val="pl-PL" w:eastAsia="en-US" w:bidi="ar-SA"/>
      </w:rPr>
    </w:lvl>
  </w:abstractNum>
  <w:abstractNum w:abstractNumId="22">
    <w:nsid w:val="54AE587D"/>
    <w:multiLevelType w:val="multilevel"/>
    <w:tmpl w:val="F662B1BA"/>
    <w:lvl w:ilvl="0">
      <w:start w:val="4"/>
      <w:numFmt w:val="decimal"/>
      <w:lvlText w:val="%1"/>
      <w:lvlJc w:val="left"/>
      <w:pPr>
        <w:ind w:left="487" w:hanging="387"/>
        <w:jc w:val="left"/>
      </w:pPr>
      <w:rPr>
        <w:rFonts w:hint="default"/>
        <w:lang w:val="pl-PL" w:eastAsia="en-US" w:bidi="ar-SA"/>
      </w:rPr>
    </w:lvl>
    <w:lvl w:ilvl="1">
      <w:start w:val="1"/>
      <w:numFmt w:val="decimal"/>
      <w:lvlText w:val="%1.%2."/>
      <w:lvlJc w:val="left"/>
      <w:pPr>
        <w:ind w:left="487" w:hanging="387"/>
        <w:jc w:val="left"/>
      </w:pPr>
      <w:rPr>
        <w:rFonts w:ascii="Times New Roman" w:eastAsia="Times New Roman" w:hAnsi="Times New Roman" w:cs="Times New Roman" w:hint="default"/>
        <w:w w:val="100"/>
        <w:sz w:val="18"/>
        <w:szCs w:val="22"/>
        <w:lang w:val="pl-PL" w:eastAsia="en-US" w:bidi="ar-SA"/>
      </w:rPr>
    </w:lvl>
    <w:lvl w:ilvl="2">
      <w:start w:val="1"/>
      <w:numFmt w:val="lowerLetter"/>
      <w:lvlText w:val="%3)"/>
      <w:lvlJc w:val="left"/>
      <w:pPr>
        <w:ind w:left="756" w:hanging="228"/>
        <w:jc w:val="left"/>
      </w:pPr>
      <w:rPr>
        <w:rFonts w:ascii="Times New Roman" w:eastAsia="Times New Roman" w:hAnsi="Times New Roman" w:cs="Times New Roman" w:hint="default"/>
        <w:w w:val="100"/>
        <w:sz w:val="18"/>
        <w:szCs w:val="22"/>
        <w:lang w:val="pl-PL" w:eastAsia="en-US" w:bidi="ar-SA"/>
      </w:rPr>
    </w:lvl>
    <w:lvl w:ilvl="3">
      <w:numFmt w:val="bullet"/>
      <w:lvlText w:val="•"/>
      <w:lvlJc w:val="left"/>
      <w:pPr>
        <w:ind w:left="2708" w:hanging="228"/>
      </w:pPr>
      <w:rPr>
        <w:rFonts w:hint="default"/>
        <w:lang w:val="pl-PL" w:eastAsia="en-US" w:bidi="ar-SA"/>
      </w:rPr>
    </w:lvl>
    <w:lvl w:ilvl="4">
      <w:numFmt w:val="bullet"/>
      <w:lvlText w:val="•"/>
      <w:lvlJc w:val="left"/>
      <w:pPr>
        <w:ind w:left="3682" w:hanging="228"/>
      </w:pPr>
      <w:rPr>
        <w:rFonts w:hint="default"/>
        <w:lang w:val="pl-PL" w:eastAsia="en-US" w:bidi="ar-SA"/>
      </w:rPr>
    </w:lvl>
    <w:lvl w:ilvl="5">
      <w:numFmt w:val="bullet"/>
      <w:lvlText w:val="•"/>
      <w:lvlJc w:val="left"/>
      <w:pPr>
        <w:ind w:left="4656" w:hanging="228"/>
      </w:pPr>
      <w:rPr>
        <w:rFonts w:hint="default"/>
        <w:lang w:val="pl-PL" w:eastAsia="en-US" w:bidi="ar-SA"/>
      </w:rPr>
    </w:lvl>
    <w:lvl w:ilvl="6">
      <w:numFmt w:val="bullet"/>
      <w:lvlText w:val="•"/>
      <w:lvlJc w:val="left"/>
      <w:pPr>
        <w:ind w:left="5630" w:hanging="228"/>
      </w:pPr>
      <w:rPr>
        <w:rFonts w:hint="default"/>
        <w:lang w:val="pl-PL" w:eastAsia="en-US" w:bidi="ar-SA"/>
      </w:rPr>
    </w:lvl>
    <w:lvl w:ilvl="7">
      <w:numFmt w:val="bullet"/>
      <w:lvlText w:val="•"/>
      <w:lvlJc w:val="left"/>
      <w:pPr>
        <w:ind w:left="6604" w:hanging="228"/>
      </w:pPr>
      <w:rPr>
        <w:rFonts w:hint="default"/>
        <w:lang w:val="pl-PL" w:eastAsia="en-US" w:bidi="ar-SA"/>
      </w:rPr>
    </w:lvl>
    <w:lvl w:ilvl="8">
      <w:numFmt w:val="bullet"/>
      <w:lvlText w:val="•"/>
      <w:lvlJc w:val="left"/>
      <w:pPr>
        <w:ind w:left="7578" w:hanging="228"/>
      </w:pPr>
      <w:rPr>
        <w:rFonts w:hint="default"/>
        <w:lang w:val="pl-PL" w:eastAsia="en-US" w:bidi="ar-SA"/>
      </w:rPr>
    </w:lvl>
  </w:abstractNum>
  <w:abstractNum w:abstractNumId="23">
    <w:nsid w:val="588D7314"/>
    <w:multiLevelType w:val="hybridMultilevel"/>
    <w:tmpl w:val="0156A156"/>
    <w:lvl w:ilvl="0" w:tplc="40BCF3A8">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05F87A0A">
      <w:start w:val="1"/>
      <w:numFmt w:val="decimal"/>
      <w:lvlText w:val="%2)"/>
      <w:lvlJc w:val="left"/>
      <w:pPr>
        <w:ind w:left="821" w:hanging="358"/>
        <w:jc w:val="left"/>
      </w:pPr>
      <w:rPr>
        <w:rFonts w:ascii="Times New Roman" w:eastAsia="Times New Roman" w:hAnsi="Times New Roman" w:cs="Times New Roman" w:hint="default"/>
        <w:w w:val="100"/>
        <w:sz w:val="18"/>
        <w:szCs w:val="22"/>
        <w:lang w:val="pl-PL" w:eastAsia="en-US" w:bidi="ar-SA"/>
      </w:rPr>
    </w:lvl>
    <w:lvl w:ilvl="2" w:tplc="15220166">
      <w:numFmt w:val="bullet"/>
      <w:lvlText w:val="•"/>
      <w:lvlJc w:val="left"/>
      <w:pPr>
        <w:ind w:left="1787" w:hanging="358"/>
      </w:pPr>
      <w:rPr>
        <w:rFonts w:hint="default"/>
        <w:lang w:val="pl-PL" w:eastAsia="en-US" w:bidi="ar-SA"/>
      </w:rPr>
    </w:lvl>
    <w:lvl w:ilvl="3" w:tplc="FFC61110">
      <w:numFmt w:val="bullet"/>
      <w:lvlText w:val="•"/>
      <w:lvlJc w:val="left"/>
      <w:pPr>
        <w:ind w:left="2754" w:hanging="358"/>
      </w:pPr>
      <w:rPr>
        <w:rFonts w:hint="default"/>
        <w:lang w:val="pl-PL" w:eastAsia="en-US" w:bidi="ar-SA"/>
      </w:rPr>
    </w:lvl>
    <w:lvl w:ilvl="4" w:tplc="E79AAFFA">
      <w:numFmt w:val="bullet"/>
      <w:lvlText w:val="•"/>
      <w:lvlJc w:val="left"/>
      <w:pPr>
        <w:ind w:left="3722" w:hanging="358"/>
      </w:pPr>
      <w:rPr>
        <w:rFonts w:hint="default"/>
        <w:lang w:val="pl-PL" w:eastAsia="en-US" w:bidi="ar-SA"/>
      </w:rPr>
    </w:lvl>
    <w:lvl w:ilvl="5" w:tplc="AA621F1E">
      <w:numFmt w:val="bullet"/>
      <w:lvlText w:val="•"/>
      <w:lvlJc w:val="left"/>
      <w:pPr>
        <w:ind w:left="4689" w:hanging="358"/>
      </w:pPr>
      <w:rPr>
        <w:rFonts w:hint="default"/>
        <w:lang w:val="pl-PL" w:eastAsia="en-US" w:bidi="ar-SA"/>
      </w:rPr>
    </w:lvl>
    <w:lvl w:ilvl="6" w:tplc="347AB21E">
      <w:numFmt w:val="bullet"/>
      <w:lvlText w:val="•"/>
      <w:lvlJc w:val="left"/>
      <w:pPr>
        <w:ind w:left="5656" w:hanging="358"/>
      </w:pPr>
      <w:rPr>
        <w:rFonts w:hint="default"/>
        <w:lang w:val="pl-PL" w:eastAsia="en-US" w:bidi="ar-SA"/>
      </w:rPr>
    </w:lvl>
    <w:lvl w:ilvl="7" w:tplc="DCD4493C">
      <w:numFmt w:val="bullet"/>
      <w:lvlText w:val="•"/>
      <w:lvlJc w:val="left"/>
      <w:pPr>
        <w:ind w:left="6624" w:hanging="358"/>
      </w:pPr>
      <w:rPr>
        <w:rFonts w:hint="default"/>
        <w:lang w:val="pl-PL" w:eastAsia="en-US" w:bidi="ar-SA"/>
      </w:rPr>
    </w:lvl>
    <w:lvl w:ilvl="8" w:tplc="078A7E20">
      <w:numFmt w:val="bullet"/>
      <w:lvlText w:val="•"/>
      <w:lvlJc w:val="left"/>
      <w:pPr>
        <w:ind w:left="7591" w:hanging="358"/>
      </w:pPr>
      <w:rPr>
        <w:rFonts w:hint="default"/>
        <w:lang w:val="pl-PL" w:eastAsia="en-US" w:bidi="ar-SA"/>
      </w:rPr>
    </w:lvl>
  </w:abstractNum>
  <w:abstractNum w:abstractNumId="24">
    <w:nsid w:val="5CAF742A"/>
    <w:multiLevelType w:val="hybridMultilevel"/>
    <w:tmpl w:val="1B6A2764"/>
    <w:lvl w:ilvl="0" w:tplc="930A4D26">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F0965D62">
      <w:numFmt w:val="bullet"/>
      <w:lvlText w:val="•"/>
      <w:lvlJc w:val="left"/>
      <w:pPr>
        <w:ind w:left="1366" w:hanging="360"/>
      </w:pPr>
      <w:rPr>
        <w:rFonts w:hint="default"/>
        <w:lang w:val="pl-PL" w:eastAsia="en-US" w:bidi="ar-SA"/>
      </w:rPr>
    </w:lvl>
    <w:lvl w:ilvl="2" w:tplc="D70ED438">
      <w:numFmt w:val="bullet"/>
      <w:lvlText w:val="•"/>
      <w:lvlJc w:val="left"/>
      <w:pPr>
        <w:ind w:left="2273" w:hanging="360"/>
      </w:pPr>
      <w:rPr>
        <w:rFonts w:hint="default"/>
        <w:lang w:val="pl-PL" w:eastAsia="en-US" w:bidi="ar-SA"/>
      </w:rPr>
    </w:lvl>
    <w:lvl w:ilvl="3" w:tplc="E83871EE">
      <w:numFmt w:val="bullet"/>
      <w:lvlText w:val="•"/>
      <w:lvlJc w:val="left"/>
      <w:pPr>
        <w:ind w:left="3179" w:hanging="360"/>
      </w:pPr>
      <w:rPr>
        <w:rFonts w:hint="default"/>
        <w:lang w:val="pl-PL" w:eastAsia="en-US" w:bidi="ar-SA"/>
      </w:rPr>
    </w:lvl>
    <w:lvl w:ilvl="4" w:tplc="2BCEC3E8">
      <w:numFmt w:val="bullet"/>
      <w:lvlText w:val="•"/>
      <w:lvlJc w:val="left"/>
      <w:pPr>
        <w:ind w:left="4086" w:hanging="360"/>
      </w:pPr>
      <w:rPr>
        <w:rFonts w:hint="default"/>
        <w:lang w:val="pl-PL" w:eastAsia="en-US" w:bidi="ar-SA"/>
      </w:rPr>
    </w:lvl>
    <w:lvl w:ilvl="5" w:tplc="578C0834">
      <w:numFmt w:val="bullet"/>
      <w:lvlText w:val="•"/>
      <w:lvlJc w:val="left"/>
      <w:pPr>
        <w:ind w:left="4993" w:hanging="360"/>
      </w:pPr>
      <w:rPr>
        <w:rFonts w:hint="default"/>
        <w:lang w:val="pl-PL" w:eastAsia="en-US" w:bidi="ar-SA"/>
      </w:rPr>
    </w:lvl>
    <w:lvl w:ilvl="6" w:tplc="34F28E4A">
      <w:numFmt w:val="bullet"/>
      <w:lvlText w:val="•"/>
      <w:lvlJc w:val="left"/>
      <w:pPr>
        <w:ind w:left="5899" w:hanging="360"/>
      </w:pPr>
      <w:rPr>
        <w:rFonts w:hint="default"/>
        <w:lang w:val="pl-PL" w:eastAsia="en-US" w:bidi="ar-SA"/>
      </w:rPr>
    </w:lvl>
    <w:lvl w:ilvl="7" w:tplc="4E6AB358">
      <w:numFmt w:val="bullet"/>
      <w:lvlText w:val="•"/>
      <w:lvlJc w:val="left"/>
      <w:pPr>
        <w:ind w:left="6806" w:hanging="360"/>
      </w:pPr>
      <w:rPr>
        <w:rFonts w:hint="default"/>
        <w:lang w:val="pl-PL" w:eastAsia="en-US" w:bidi="ar-SA"/>
      </w:rPr>
    </w:lvl>
    <w:lvl w:ilvl="8" w:tplc="EC06644C">
      <w:numFmt w:val="bullet"/>
      <w:lvlText w:val="•"/>
      <w:lvlJc w:val="left"/>
      <w:pPr>
        <w:ind w:left="7713" w:hanging="360"/>
      </w:pPr>
      <w:rPr>
        <w:rFonts w:hint="default"/>
        <w:lang w:val="pl-PL" w:eastAsia="en-US" w:bidi="ar-SA"/>
      </w:rPr>
    </w:lvl>
  </w:abstractNum>
  <w:abstractNum w:abstractNumId="25">
    <w:nsid w:val="5D7508B8"/>
    <w:multiLevelType w:val="hybridMultilevel"/>
    <w:tmpl w:val="8690D5C4"/>
    <w:lvl w:ilvl="0" w:tplc="F8F69EB2">
      <w:start w:val="1"/>
      <w:numFmt w:val="decimal"/>
      <w:lvlText w:val="%1."/>
      <w:lvlJc w:val="left"/>
      <w:pPr>
        <w:ind w:left="281" w:hanging="180"/>
        <w:jc w:val="left"/>
      </w:pPr>
      <w:rPr>
        <w:rFonts w:ascii="Times New Roman" w:eastAsia="Times New Roman" w:hAnsi="Times New Roman" w:cs="Times New Roman" w:hint="default"/>
        <w:w w:val="100"/>
        <w:sz w:val="20"/>
        <w:szCs w:val="20"/>
        <w:lang w:val="pl-PL" w:eastAsia="en-US" w:bidi="ar-SA"/>
      </w:rPr>
    </w:lvl>
    <w:lvl w:ilvl="1" w:tplc="607AA5DE">
      <w:start w:val="1"/>
      <w:numFmt w:val="decimal"/>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20CCAB0C">
      <w:numFmt w:val="bullet"/>
      <w:lvlText w:val="•"/>
      <w:lvlJc w:val="left"/>
      <w:pPr>
        <w:ind w:left="1787" w:hanging="360"/>
      </w:pPr>
      <w:rPr>
        <w:rFonts w:hint="default"/>
        <w:lang w:val="pl-PL" w:eastAsia="en-US" w:bidi="ar-SA"/>
      </w:rPr>
    </w:lvl>
    <w:lvl w:ilvl="3" w:tplc="9F3A01EA">
      <w:numFmt w:val="bullet"/>
      <w:lvlText w:val="•"/>
      <w:lvlJc w:val="left"/>
      <w:pPr>
        <w:ind w:left="2754" w:hanging="360"/>
      </w:pPr>
      <w:rPr>
        <w:rFonts w:hint="default"/>
        <w:lang w:val="pl-PL" w:eastAsia="en-US" w:bidi="ar-SA"/>
      </w:rPr>
    </w:lvl>
    <w:lvl w:ilvl="4" w:tplc="C5F84D14">
      <w:numFmt w:val="bullet"/>
      <w:lvlText w:val="•"/>
      <w:lvlJc w:val="left"/>
      <w:pPr>
        <w:ind w:left="3722" w:hanging="360"/>
      </w:pPr>
      <w:rPr>
        <w:rFonts w:hint="default"/>
        <w:lang w:val="pl-PL" w:eastAsia="en-US" w:bidi="ar-SA"/>
      </w:rPr>
    </w:lvl>
    <w:lvl w:ilvl="5" w:tplc="649E7184">
      <w:numFmt w:val="bullet"/>
      <w:lvlText w:val="•"/>
      <w:lvlJc w:val="left"/>
      <w:pPr>
        <w:ind w:left="4689" w:hanging="360"/>
      </w:pPr>
      <w:rPr>
        <w:rFonts w:hint="default"/>
        <w:lang w:val="pl-PL" w:eastAsia="en-US" w:bidi="ar-SA"/>
      </w:rPr>
    </w:lvl>
    <w:lvl w:ilvl="6" w:tplc="6AA83936">
      <w:numFmt w:val="bullet"/>
      <w:lvlText w:val="•"/>
      <w:lvlJc w:val="left"/>
      <w:pPr>
        <w:ind w:left="5656" w:hanging="360"/>
      </w:pPr>
      <w:rPr>
        <w:rFonts w:hint="default"/>
        <w:lang w:val="pl-PL" w:eastAsia="en-US" w:bidi="ar-SA"/>
      </w:rPr>
    </w:lvl>
    <w:lvl w:ilvl="7" w:tplc="39B424E2">
      <w:numFmt w:val="bullet"/>
      <w:lvlText w:val="•"/>
      <w:lvlJc w:val="left"/>
      <w:pPr>
        <w:ind w:left="6624" w:hanging="360"/>
      </w:pPr>
      <w:rPr>
        <w:rFonts w:hint="default"/>
        <w:lang w:val="pl-PL" w:eastAsia="en-US" w:bidi="ar-SA"/>
      </w:rPr>
    </w:lvl>
    <w:lvl w:ilvl="8" w:tplc="43C4231C">
      <w:numFmt w:val="bullet"/>
      <w:lvlText w:val="•"/>
      <w:lvlJc w:val="left"/>
      <w:pPr>
        <w:ind w:left="7591" w:hanging="360"/>
      </w:pPr>
      <w:rPr>
        <w:rFonts w:hint="default"/>
        <w:lang w:val="pl-PL" w:eastAsia="en-US" w:bidi="ar-SA"/>
      </w:rPr>
    </w:lvl>
  </w:abstractNum>
  <w:abstractNum w:abstractNumId="26">
    <w:nsid w:val="65CC1C2B"/>
    <w:multiLevelType w:val="hybridMultilevel"/>
    <w:tmpl w:val="44365612"/>
    <w:lvl w:ilvl="0" w:tplc="6C1CE5C2">
      <w:start w:val="1"/>
      <w:numFmt w:val="decimal"/>
      <w:lvlText w:val="%1."/>
      <w:lvlJc w:val="left"/>
      <w:pPr>
        <w:ind w:left="442" w:hanging="341"/>
        <w:jc w:val="left"/>
      </w:pPr>
      <w:rPr>
        <w:rFonts w:ascii="Times New Roman" w:eastAsia="Times New Roman" w:hAnsi="Times New Roman" w:cs="Times New Roman" w:hint="default"/>
        <w:w w:val="100"/>
        <w:sz w:val="18"/>
        <w:szCs w:val="22"/>
        <w:lang w:val="pl-PL" w:eastAsia="en-US" w:bidi="ar-SA"/>
      </w:rPr>
    </w:lvl>
    <w:lvl w:ilvl="1" w:tplc="259C1458">
      <w:numFmt w:val="bullet"/>
      <w:lvlText w:val="•"/>
      <w:lvlJc w:val="left"/>
      <w:pPr>
        <w:ind w:left="1348" w:hanging="341"/>
      </w:pPr>
      <w:rPr>
        <w:rFonts w:hint="default"/>
        <w:lang w:val="pl-PL" w:eastAsia="en-US" w:bidi="ar-SA"/>
      </w:rPr>
    </w:lvl>
    <w:lvl w:ilvl="2" w:tplc="DF52EF52">
      <w:numFmt w:val="bullet"/>
      <w:lvlText w:val="•"/>
      <w:lvlJc w:val="left"/>
      <w:pPr>
        <w:ind w:left="2257" w:hanging="341"/>
      </w:pPr>
      <w:rPr>
        <w:rFonts w:hint="default"/>
        <w:lang w:val="pl-PL" w:eastAsia="en-US" w:bidi="ar-SA"/>
      </w:rPr>
    </w:lvl>
    <w:lvl w:ilvl="3" w:tplc="A2A2D212">
      <w:numFmt w:val="bullet"/>
      <w:lvlText w:val="•"/>
      <w:lvlJc w:val="left"/>
      <w:pPr>
        <w:ind w:left="3165" w:hanging="341"/>
      </w:pPr>
      <w:rPr>
        <w:rFonts w:hint="default"/>
        <w:lang w:val="pl-PL" w:eastAsia="en-US" w:bidi="ar-SA"/>
      </w:rPr>
    </w:lvl>
    <w:lvl w:ilvl="4" w:tplc="AE186E56">
      <w:numFmt w:val="bullet"/>
      <w:lvlText w:val="•"/>
      <w:lvlJc w:val="left"/>
      <w:pPr>
        <w:ind w:left="4074" w:hanging="341"/>
      </w:pPr>
      <w:rPr>
        <w:rFonts w:hint="default"/>
        <w:lang w:val="pl-PL" w:eastAsia="en-US" w:bidi="ar-SA"/>
      </w:rPr>
    </w:lvl>
    <w:lvl w:ilvl="5" w:tplc="6A581032">
      <w:numFmt w:val="bullet"/>
      <w:lvlText w:val="•"/>
      <w:lvlJc w:val="left"/>
      <w:pPr>
        <w:ind w:left="4983" w:hanging="341"/>
      </w:pPr>
      <w:rPr>
        <w:rFonts w:hint="default"/>
        <w:lang w:val="pl-PL" w:eastAsia="en-US" w:bidi="ar-SA"/>
      </w:rPr>
    </w:lvl>
    <w:lvl w:ilvl="6" w:tplc="92F8E2A4">
      <w:numFmt w:val="bullet"/>
      <w:lvlText w:val="•"/>
      <w:lvlJc w:val="left"/>
      <w:pPr>
        <w:ind w:left="5891" w:hanging="341"/>
      </w:pPr>
      <w:rPr>
        <w:rFonts w:hint="default"/>
        <w:lang w:val="pl-PL" w:eastAsia="en-US" w:bidi="ar-SA"/>
      </w:rPr>
    </w:lvl>
    <w:lvl w:ilvl="7" w:tplc="4022BD7E">
      <w:numFmt w:val="bullet"/>
      <w:lvlText w:val="•"/>
      <w:lvlJc w:val="left"/>
      <w:pPr>
        <w:ind w:left="6800" w:hanging="341"/>
      </w:pPr>
      <w:rPr>
        <w:rFonts w:hint="default"/>
        <w:lang w:val="pl-PL" w:eastAsia="en-US" w:bidi="ar-SA"/>
      </w:rPr>
    </w:lvl>
    <w:lvl w:ilvl="8" w:tplc="3408645E">
      <w:numFmt w:val="bullet"/>
      <w:lvlText w:val="•"/>
      <w:lvlJc w:val="left"/>
      <w:pPr>
        <w:ind w:left="7709" w:hanging="341"/>
      </w:pPr>
      <w:rPr>
        <w:rFonts w:hint="default"/>
        <w:lang w:val="pl-PL" w:eastAsia="en-US" w:bidi="ar-SA"/>
      </w:rPr>
    </w:lvl>
  </w:abstractNum>
  <w:abstractNum w:abstractNumId="27">
    <w:nsid w:val="66BC05F4"/>
    <w:multiLevelType w:val="hybridMultilevel"/>
    <w:tmpl w:val="3FA653CA"/>
    <w:lvl w:ilvl="0" w:tplc="A4E44D2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49941D2A">
      <w:numFmt w:val="bullet"/>
      <w:lvlText w:val="•"/>
      <w:lvlJc w:val="left"/>
      <w:pPr>
        <w:ind w:left="1366" w:hanging="360"/>
      </w:pPr>
      <w:rPr>
        <w:rFonts w:hint="default"/>
        <w:lang w:val="pl-PL" w:eastAsia="en-US" w:bidi="ar-SA"/>
      </w:rPr>
    </w:lvl>
    <w:lvl w:ilvl="2" w:tplc="3D320FA2">
      <w:numFmt w:val="bullet"/>
      <w:lvlText w:val="•"/>
      <w:lvlJc w:val="left"/>
      <w:pPr>
        <w:ind w:left="2273" w:hanging="360"/>
      </w:pPr>
      <w:rPr>
        <w:rFonts w:hint="default"/>
        <w:lang w:val="pl-PL" w:eastAsia="en-US" w:bidi="ar-SA"/>
      </w:rPr>
    </w:lvl>
    <w:lvl w:ilvl="3" w:tplc="40C08CAA">
      <w:numFmt w:val="bullet"/>
      <w:lvlText w:val="•"/>
      <w:lvlJc w:val="left"/>
      <w:pPr>
        <w:ind w:left="3179" w:hanging="360"/>
      </w:pPr>
      <w:rPr>
        <w:rFonts w:hint="default"/>
        <w:lang w:val="pl-PL" w:eastAsia="en-US" w:bidi="ar-SA"/>
      </w:rPr>
    </w:lvl>
    <w:lvl w:ilvl="4" w:tplc="D2EA1CA4">
      <w:numFmt w:val="bullet"/>
      <w:lvlText w:val="•"/>
      <w:lvlJc w:val="left"/>
      <w:pPr>
        <w:ind w:left="4086" w:hanging="360"/>
      </w:pPr>
      <w:rPr>
        <w:rFonts w:hint="default"/>
        <w:lang w:val="pl-PL" w:eastAsia="en-US" w:bidi="ar-SA"/>
      </w:rPr>
    </w:lvl>
    <w:lvl w:ilvl="5" w:tplc="293406C8">
      <w:numFmt w:val="bullet"/>
      <w:lvlText w:val="•"/>
      <w:lvlJc w:val="left"/>
      <w:pPr>
        <w:ind w:left="4993" w:hanging="360"/>
      </w:pPr>
      <w:rPr>
        <w:rFonts w:hint="default"/>
        <w:lang w:val="pl-PL" w:eastAsia="en-US" w:bidi="ar-SA"/>
      </w:rPr>
    </w:lvl>
    <w:lvl w:ilvl="6" w:tplc="9AFAFBCE">
      <w:numFmt w:val="bullet"/>
      <w:lvlText w:val="•"/>
      <w:lvlJc w:val="left"/>
      <w:pPr>
        <w:ind w:left="5899" w:hanging="360"/>
      </w:pPr>
      <w:rPr>
        <w:rFonts w:hint="default"/>
        <w:lang w:val="pl-PL" w:eastAsia="en-US" w:bidi="ar-SA"/>
      </w:rPr>
    </w:lvl>
    <w:lvl w:ilvl="7" w:tplc="A9546922">
      <w:numFmt w:val="bullet"/>
      <w:lvlText w:val="•"/>
      <w:lvlJc w:val="left"/>
      <w:pPr>
        <w:ind w:left="6806" w:hanging="360"/>
      </w:pPr>
      <w:rPr>
        <w:rFonts w:hint="default"/>
        <w:lang w:val="pl-PL" w:eastAsia="en-US" w:bidi="ar-SA"/>
      </w:rPr>
    </w:lvl>
    <w:lvl w:ilvl="8" w:tplc="AEA8DAF8">
      <w:numFmt w:val="bullet"/>
      <w:lvlText w:val="•"/>
      <w:lvlJc w:val="left"/>
      <w:pPr>
        <w:ind w:left="7713" w:hanging="360"/>
      </w:pPr>
      <w:rPr>
        <w:rFonts w:hint="default"/>
        <w:lang w:val="pl-PL" w:eastAsia="en-US" w:bidi="ar-SA"/>
      </w:rPr>
    </w:lvl>
  </w:abstractNum>
  <w:abstractNum w:abstractNumId="28">
    <w:nsid w:val="76113BCB"/>
    <w:multiLevelType w:val="hybridMultilevel"/>
    <w:tmpl w:val="FC84D8B4"/>
    <w:lvl w:ilvl="0" w:tplc="CE922E58">
      <w:start w:val="1"/>
      <w:numFmt w:val="decimal"/>
      <w:lvlText w:val="%1."/>
      <w:lvlJc w:val="left"/>
      <w:pPr>
        <w:ind w:left="992" w:hanging="708"/>
        <w:jc w:val="left"/>
      </w:pPr>
      <w:rPr>
        <w:rFonts w:ascii="Times New Roman" w:eastAsia="Times New Roman" w:hAnsi="Times New Roman" w:cs="Times New Roman" w:hint="default"/>
        <w:w w:val="100"/>
        <w:sz w:val="18"/>
        <w:szCs w:val="22"/>
        <w:lang w:val="pl-PL" w:eastAsia="en-US" w:bidi="ar-SA"/>
      </w:rPr>
    </w:lvl>
    <w:lvl w:ilvl="1" w:tplc="FB663E70">
      <w:start w:val="1"/>
      <w:numFmt w:val="decimal"/>
      <w:lvlText w:val="%2)"/>
      <w:lvlJc w:val="left"/>
      <w:pPr>
        <w:ind w:left="992" w:hanging="284"/>
        <w:jc w:val="left"/>
      </w:pPr>
      <w:rPr>
        <w:rFonts w:ascii="Times New Roman" w:eastAsia="Times New Roman" w:hAnsi="Times New Roman" w:cs="Times New Roman" w:hint="default"/>
        <w:w w:val="100"/>
        <w:sz w:val="18"/>
        <w:szCs w:val="22"/>
        <w:lang w:val="pl-PL" w:eastAsia="en-US" w:bidi="ar-SA"/>
      </w:rPr>
    </w:lvl>
    <w:lvl w:ilvl="2" w:tplc="3BB282B6">
      <w:numFmt w:val="bullet"/>
      <w:lvlText w:val="•"/>
      <w:lvlJc w:val="left"/>
      <w:pPr>
        <w:ind w:left="1970" w:hanging="284"/>
      </w:pPr>
      <w:rPr>
        <w:rFonts w:hint="default"/>
        <w:lang w:val="pl-PL" w:eastAsia="en-US" w:bidi="ar-SA"/>
      </w:rPr>
    </w:lvl>
    <w:lvl w:ilvl="3" w:tplc="E51CFEB6">
      <w:numFmt w:val="bullet"/>
      <w:lvlText w:val="•"/>
      <w:lvlJc w:val="left"/>
      <w:pPr>
        <w:ind w:left="2937" w:hanging="284"/>
      </w:pPr>
      <w:rPr>
        <w:rFonts w:hint="default"/>
        <w:lang w:val="pl-PL" w:eastAsia="en-US" w:bidi="ar-SA"/>
      </w:rPr>
    </w:lvl>
    <w:lvl w:ilvl="4" w:tplc="1AFC7886">
      <w:numFmt w:val="bullet"/>
      <w:lvlText w:val="•"/>
      <w:lvlJc w:val="left"/>
      <w:pPr>
        <w:ind w:left="3905" w:hanging="284"/>
      </w:pPr>
      <w:rPr>
        <w:rFonts w:hint="default"/>
        <w:lang w:val="pl-PL" w:eastAsia="en-US" w:bidi="ar-SA"/>
      </w:rPr>
    </w:lvl>
    <w:lvl w:ilvl="5" w:tplc="0E1A6718">
      <w:numFmt w:val="bullet"/>
      <w:lvlText w:val="•"/>
      <w:lvlJc w:val="left"/>
      <w:pPr>
        <w:ind w:left="4872" w:hanging="284"/>
      </w:pPr>
      <w:rPr>
        <w:rFonts w:hint="default"/>
        <w:lang w:val="pl-PL" w:eastAsia="en-US" w:bidi="ar-SA"/>
      </w:rPr>
    </w:lvl>
    <w:lvl w:ilvl="6" w:tplc="7E089710">
      <w:numFmt w:val="bullet"/>
      <w:lvlText w:val="•"/>
      <w:lvlJc w:val="left"/>
      <w:pPr>
        <w:ind w:left="5839" w:hanging="284"/>
      </w:pPr>
      <w:rPr>
        <w:rFonts w:hint="default"/>
        <w:lang w:val="pl-PL" w:eastAsia="en-US" w:bidi="ar-SA"/>
      </w:rPr>
    </w:lvl>
    <w:lvl w:ilvl="7" w:tplc="E898BA38">
      <w:numFmt w:val="bullet"/>
      <w:lvlText w:val="•"/>
      <w:lvlJc w:val="left"/>
      <w:pPr>
        <w:ind w:left="6807" w:hanging="284"/>
      </w:pPr>
      <w:rPr>
        <w:rFonts w:hint="default"/>
        <w:lang w:val="pl-PL" w:eastAsia="en-US" w:bidi="ar-SA"/>
      </w:rPr>
    </w:lvl>
    <w:lvl w:ilvl="8" w:tplc="AB0A43C6">
      <w:numFmt w:val="bullet"/>
      <w:lvlText w:val="•"/>
      <w:lvlJc w:val="left"/>
      <w:pPr>
        <w:ind w:left="7774" w:hanging="284"/>
      </w:pPr>
      <w:rPr>
        <w:rFonts w:hint="default"/>
        <w:lang w:val="pl-PL" w:eastAsia="en-US" w:bidi="ar-SA"/>
      </w:rPr>
    </w:lvl>
  </w:abstractNum>
  <w:abstractNum w:abstractNumId="29">
    <w:nsid w:val="7811729D"/>
    <w:multiLevelType w:val="hybridMultilevel"/>
    <w:tmpl w:val="4ACA8292"/>
    <w:lvl w:ilvl="0" w:tplc="5CE8C98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9C2E1388">
      <w:start w:val="1"/>
      <w:numFmt w:val="lowerLetter"/>
      <w:lvlText w:val="%2)"/>
      <w:lvlJc w:val="left"/>
      <w:pPr>
        <w:ind w:left="821" w:hanging="360"/>
        <w:jc w:val="left"/>
      </w:pPr>
      <w:rPr>
        <w:rFonts w:ascii="Times New Roman" w:eastAsia="Times New Roman" w:hAnsi="Times New Roman" w:cs="Times New Roman" w:hint="default"/>
        <w:w w:val="100"/>
        <w:sz w:val="18"/>
        <w:szCs w:val="22"/>
        <w:lang w:val="pl-PL" w:eastAsia="en-US" w:bidi="ar-SA"/>
      </w:rPr>
    </w:lvl>
    <w:lvl w:ilvl="2" w:tplc="6FFA55F2">
      <w:numFmt w:val="bullet"/>
      <w:lvlText w:val="•"/>
      <w:lvlJc w:val="left"/>
      <w:pPr>
        <w:ind w:left="1787" w:hanging="360"/>
      </w:pPr>
      <w:rPr>
        <w:rFonts w:hint="default"/>
        <w:lang w:val="pl-PL" w:eastAsia="en-US" w:bidi="ar-SA"/>
      </w:rPr>
    </w:lvl>
    <w:lvl w:ilvl="3" w:tplc="7F92A22A">
      <w:numFmt w:val="bullet"/>
      <w:lvlText w:val="•"/>
      <w:lvlJc w:val="left"/>
      <w:pPr>
        <w:ind w:left="2754" w:hanging="360"/>
      </w:pPr>
      <w:rPr>
        <w:rFonts w:hint="default"/>
        <w:lang w:val="pl-PL" w:eastAsia="en-US" w:bidi="ar-SA"/>
      </w:rPr>
    </w:lvl>
    <w:lvl w:ilvl="4" w:tplc="CBCABD5C">
      <w:numFmt w:val="bullet"/>
      <w:lvlText w:val="•"/>
      <w:lvlJc w:val="left"/>
      <w:pPr>
        <w:ind w:left="3722" w:hanging="360"/>
      </w:pPr>
      <w:rPr>
        <w:rFonts w:hint="default"/>
        <w:lang w:val="pl-PL" w:eastAsia="en-US" w:bidi="ar-SA"/>
      </w:rPr>
    </w:lvl>
    <w:lvl w:ilvl="5" w:tplc="E1AE75D0">
      <w:numFmt w:val="bullet"/>
      <w:lvlText w:val="•"/>
      <w:lvlJc w:val="left"/>
      <w:pPr>
        <w:ind w:left="4689" w:hanging="360"/>
      </w:pPr>
      <w:rPr>
        <w:rFonts w:hint="default"/>
        <w:lang w:val="pl-PL" w:eastAsia="en-US" w:bidi="ar-SA"/>
      </w:rPr>
    </w:lvl>
    <w:lvl w:ilvl="6" w:tplc="4A10AE64">
      <w:numFmt w:val="bullet"/>
      <w:lvlText w:val="•"/>
      <w:lvlJc w:val="left"/>
      <w:pPr>
        <w:ind w:left="5656" w:hanging="360"/>
      </w:pPr>
      <w:rPr>
        <w:rFonts w:hint="default"/>
        <w:lang w:val="pl-PL" w:eastAsia="en-US" w:bidi="ar-SA"/>
      </w:rPr>
    </w:lvl>
    <w:lvl w:ilvl="7" w:tplc="C658CCD4">
      <w:numFmt w:val="bullet"/>
      <w:lvlText w:val="•"/>
      <w:lvlJc w:val="left"/>
      <w:pPr>
        <w:ind w:left="6624" w:hanging="360"/>
      </w:pPr>
      <w:rPr>
        <w:rFonts w:hint="default"/>
        <w:lang w:val="pl-PL" w:eastAsia="en-US" w:bidi="ar-SA"/>
      </w:rPr>
    </w:lvl>
    <w:lvl w:ilvl="8" w:tplc="9A08D476">
      <w:numFmt w:val="bullet"/>
      <w:lvlText w:val="•"/>
      <w:lvlJc w:val="left"/>
      <w:pPr>
        <w:ind w:left="7591" w:hanging="360"/>
      </w:pPr>
      <w:rPr>
        <w:rFonts w:hint="default"/>
        <w:lang w:val="pl-PL" w:eastAsia="en-US" w:bidi="ar-SA"/>
      </w:rPr>
    </w:lvl>
  </w:abstractNum>
  <w:abstractNum w:abstractNumId="30">
    <w:nsid w:val="7C6B6BF3"/>
    <w:multiLevelType w:val="hybridMultilevel"/>
    <w:tmpl w:val="AEE4172C"/>
    <w:lvl w:ilvl="0" w:tplc="7ADE0AE4">
      <w:start w:val="1"/>
      <w:numFmt w:val="decimal"/>
      <w:lvlText w:val="%1."/>
      <w:lvlJc w:val="left"/>
      <w:pPr>
        <w:ind w:left="461" w:hanging="360"/>
        <w:jc w:val="left"/>
      </w:pPr>
      <w:rPr>
        <w:rFonts w:ascii="Times New Roman" w:eastAsia="Times New Roman" w:hAnsi="Times New Roman" w:cs="Times New Roman" w:hint="default"/>
        <w:w w:val="100"/>
        <w:sz w:val="18"/>
        <w:szCs w:val="22"/>
        <w:lang w:val="pl-PL" w:eastAsia="en-US" w:bidi="ar-SA"/>
      </w:rPr>
    </w:lvl>
    <w:lvl w:ilvl="1" w:tplc="6E6C8378">
      <w:numFmt w:val="bullet"/>
      <w:lvlText w:val="•"/>
      <w:lvlJc w:val="left"/>
      <w:pPr>
        <w:ind w:left="1366" w:hanging="360"/>
      </w:pPr>
      <w:rPr>
        <w:rFonts w:hint="default"/>
        <w:lang w:val="pl-PL" w:eastAsia="en-US" w:bidi="ar-SA"/>
      </w:rPr>
    </w:lvl>
    <w:lvl w:ilvl="2" w:tplc="F894E340">
      <w:numFmt w:val="bullet"/>
      <w:lvlText w:val="•"/>
      <w:lvlJc w:val="left"/>
      <w:pPr>
        <w:ind w:left="2273" w:hanging="360"/>
      </w:pPr>
      <w:rPr>
        <w:rFonts w:hint="default"/>
        <w:lang w:val="pl-PL" w:eastAsia="en-US" w:bidi="ar-SA"/>
      </w:rPr>
    </w:lvl>
    <w:lvl w:ilvl="3" w:tplc="BA40A1B2">
      <w:numFmt w:val="bullet"/>
      <w:lvlText w:val="•"/>
      <w:lvlJc w:val="left"/>
      <w:pPr>
        <w:ind w:left="3179" w:hanging="360"/>
      </w:pPr>
      <w:rPr>
        <w:rFonts w:hint="default"/>
        <w:lang w:val="pl-PL" w:eastAsia="en-US" w:bidi="ar-SA"/>
      </w:rPr>
    </w:lvl>
    <w:lvl w:ilvl="4" w:tplc="DC72B68A">
      <w:numFmt w:val="bullet"/>
      <w:lvlText w:val="•"/>
      <w:lvlJc w:val="left"/>
      <w:pPr>
        <w:ind w:left="4086" w:hanging="360"/>
      </w:pPr>
      <w:rPr>
        <w:rFonts w:hint="default"/>
        <w:lang w:val="pl-PL" w:eastAsia="en-US" w:bidi="ar-SA"/>
      </w:rPr>
    </w:lvl>
    <w:lvl w:ilvl="5" w:tplc="5FE8E0F6">
      <w:numFmt w:val="bullet"/>
      <w:lvlText w:val="•"/>
      <w:lvlJc w:val="left"/>
      <w:pPr>
        <w:ind w:left="4993" w:hanging="360"/>
      </w:pPr>
      <w:rPr>
        <w:rFonts w:hint="default"/>
        <w:lang w:val="pl-PL" w:eastAsia="en-US" w:bidi="ar-SA"/>
      </w:rPr>
    </w:lvl>
    <w:lvl w:ilvl="6" w:tplc="BB7E6D00">
      <w:numFmt w:val="bullet"/>
      <w:lvlText w:val="•"/>
      <w:lvlJc w:val="left"/>
      <w:pPr>
        <w:ind w:left="5899" w:hanging="360"/>
      </w:pPr>
      <w:rPr>
        <w:rFonts w:hint="default"/>
        <w:lang w:val="pl-PL" w:eastAsia="en-US" w:bidi="ar-SA"/>
      </w:rPr>
    </w:lvl>
    <w:lvl w:ilvl="7" w:tplc="37D08696">
      <w:numFmt w:val="bullet"/>
      <w:lvlText w:val="•"/>
      <w:lvlJc w:val="left"/>
      <w:pPr>
        <w:ind w:left="6806" w:hanging="360"/>
      </w:pPr>
      <w:rPr>
        <w:rFonts w:hint="default"/>
        <w:lang w:val="pl-PL" w:eastAsia="en-US" w:bidi="ar-SA"/>
      </w:rPr>
    </w:lvl>
    <w:lvl w:ilvl="8" w:tplc="C0C005CC">
      <w:numFmt w:val="bullet"/>
      <w:lvlText w:val="•"/>
      <w:lvlJc w:val="left"/>
      <w:pPr>
        <w:ind w:left="7713" w:hanging="360"/>
      </w:pPr>
      <w:rPr>
        <w:rFonts w:hint="default"/>
        <w:lang w:val="pl-PL" w:eastAsia="en-US" w:bidi="ar-SA"/>
      </w:rPr>
    </w:lvl>
  </w:abstractNum>
  <w:num w:numId="1">
    <w:abstractNumId w:val="14"/>
  </w:num>
  <w:num w:numId="2">
    <w:abstractNumId w:val="22"/>
  </w:num>
  <w:num w:numId="3">
    <w:abstractNumId w:val="12"/>
  </w:num>
  <w:num w:numId="4">
    <w:abstractNumId w:val="18"/>
  </w:num>
  <w:num w:numId="5">
    <w:abstractNumId w:val="6"/>
  </w:num>
  <w:num w:numId="6">
    <w:abstractNumId w:val="20"/>
  </w:num>
  <w:num w:numId="7">
    <w:abstractNumId w:val="15"/>
  </w:num>
  <w:num w:numId="8">
    <w:abstractNumId w:val="0"/>
  </w:num>
  <w:num w:numId="9">
    <w:abstractNumId w:val="30"/>
  </w:num>
  <w:num w:numId="10">
    <w:abstractNumId w:val="24"/>
  </w:num>
  <w:num w:numId="11">
    <w:abstractNumId w:val="3"/>
  </w:num>
  <w:num w:numId="12">
    <w:abstractNumId w:val="5"/>
  </w:num>
  <w:num w:numId="13">
    <w:abstractNumId w:val="17"/>
  </w:num>
  <w:num w:numId="14">
    <w:abstractNumId w:val="16"/>
  </w:num>
  <w:num w:numId="15">
    <w:abstractNumId w:val="19"/>
  </w:num>
  <w:num w:numId="16">
    <w:abstractNumId w:val="10"/>
  </w:num>
  <w:num w:numId="17">
    <w:abstractNumId w:val="8"/>
  </w:num>
  <w:num w:numId="18">
    <w:abstractNumId w:val="2"/>
  </w:num>
  <w:num w:numId="19">
    <w:abstractNumId w:val="26"/>
  </w:num>
  <w:num w:numId="20">
    <w:abstractNumId w:val="29"/>
  </w:num>
  <w:num w:numId="21">
    <w:abstractNumId w:val="11"/>
  </w:num>
  <w:num w:numId="22">
    <w:abstractNumId w:val="21"/>
  </w:num>
  <w:num w:numId="23">
    <w:abstractNumId w:val="25"/>
  </w:num>
  <w:num w:numId="24">
    <w:abstractNumId w:val="13"/>
  </w:num>
  <w:num w:numId="25">
    <w:abstractNumId w:val="23"/>
  </w:num>
  <w:num w:numId="26">
    <w:abstractNumId w:val="7"/>
  </w:num>
  <w:num w:numId="27">
    <w:abstractNumId w:val="28"/>
  </w:num>
  <w:num w:numId="28">
    <w:abstractNumId w:val="4"/>
  </w:num>
  <w:num w:numId="29">
    <w:abstractNumId w:val="9"/>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96"/>
    <w:rsid w:val="001A146E"/>
    <w:rsid w:val="002203D8"/>
    <w:rsid w:val="00226BD4"/>
    <w:rsid w:val="00276FF9"/>
    <w:rsid w:val="00281711"/>
    <w:rsid w:val="00290512"/>
    <w:rsid w:val="002C485F"/>
    <w:rsid w:val="00404E46"/>
    <w:rsid w:val="005A72CF"/>
    <w:rsid w:val="005B22F9"/>
    <w:rsid w:val="005D1103"/>
    <w:rsid w:val="005D25B9"/>
    <w:rsid w:val="006D2054"/>
    <w:rsid w:val="006E2521"/>
    <w:rsid w:val="006F4274"/>
    <w:rsid w:val="00705596"/>
    <w:rsid w:val="00805DC9"/>
    <w:rsid w:val="008B0B3D"/>
    <w:rsid w:val="00956A11"/>
    <w:rsid w:val="009925C5"/>
    <w:rsid w:val="009A3074"/>
    <w:rsid w:val="009C0BB7"/>
    <w:rsid w:val="00AD65E9"/>
    <w:rsid w:val="00AF5954"/>
    <w:rsid w:val="00B0456D"/>
    <w:rsid w:val="00B326BE"/>
    <w:rsid w:val="00B5685C"/>
    <w:rsid w:val="00BC2920"/>
    <w:rsid w:val="00BC5414"/>
    <w:rsid w:val="00C4650E"/>
    <w:rsid w:val="00D06172"/>
    <w:rsid w:val="00D53BD3"/>
    <w:rsid w:val="00DF712E"/>
    <w:rsid w:val="00E26271"/>
    <w:rsid w:val="00E7299B"/>
    <w:rsid w:val="00EA1E05"/>
    <w:rsid w:val="00F036D6"/>
    <w:rsid w:val="00F06A73"/>
    <w:rsid w:val="00F20524"/>
    <w:rsid w:val="00F318E6"/>
    <w:rsid w:val="00F44CA5"/>
    <w:rsid w:val="00F67F7D"/>
    <w:rsid w:val="00F824AB"/>
    <w:rsid w:val="00FA4532"/>
    <w:rsid w:val="00FE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75" w:lineRule="exact"/>
      <w:jc w:val="both"/>
      <w:outlineLvl w:val="0"/>
    </w:pPr>
    <w:rPr>
      <w:b/>
      <w:bCs/>
      <w:sz w:val="24"/>
      <w:szCs w:val="24"/>
    </w:rPr>
  </w:style>
  <w:style w:type="paragraph" w:styleId="Nagwek2">
    <w:name w:val="heading 2"/>
    <w:basedOn w:val="Normalny"/>
    <w:uiPriority w:val="1"/>
    <w:qFormat/>
    <w:pPr>
      <w:spacing w:line="250" w:lineRule="exac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style>
  <w:style w:type="paragraph" w:styleId="Tytu">
    <w:name w:val="Title"/>
    <w:basedOn w:val="Normalny"/>
    <w:uiPriority w:val="1"/>
    <w:qFormat/>
    <w:pPr>
      <w:spacing w:before="205"/>
      <w:jc w:val="right"/>
    </w:pPr>
    <w:rPr>
      <w:b/>
      <w:bCs/>
      <w:sz w:val="28"/>
      <w:szCs w:val="28"/>
      <w:u w:val="single" w:color="000000"/>
    </w:rPr>
  </w:style>
  <w:style w:type="paragraph" w:styleId="Akapitzlist">
    <w:name w:val="List Paragraph"/>
    <w:basedOn w:val="Normalny"/>
    <w:uiPriority w:val="1"/>
    <w:qFormat/>
    <w:pPr>
      <w:ind w:left="46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C485F"/>
    <w:pPr>
      <w:tabs>
        <w:tab w:val="center" w:pos="4536"/>
        <w:tab w:val="right" w:pos="9072"/>
      </w:tabs>
    </w:pPr>
  </w:style>
  <w:style w:type="character" w:customStyle="1" w:styleId="NagwekZnak">
    <w:name w:val="Nagłówek Znak"/>
    <w:basedOn w:val="Domylnaczcionkaakapitu"/>
    <w:link w:val="Nagwek"/>
    <w:uiPriority w:val="99"/>
    <w:rsid w:val="002C485F"/>
    <w:rPr>
      <w:rFonts w:ascii="Times New Roman" w:eastAsia="Times New Roman" w:hAnsi="Times New Roman" w:cs="Times New Roman"/>
      <w:lang w:val="pl-PL"/>
    </w:rPr>
  </w:style>
  <w:style w:type="paragraph" w:styleId="Stopka">
    <w:name w:val="footer"/>
    <w:basedOn w:val="Normalny"/>
    <w:link w:val="StopkaZnak"/>
    <w:uiPriority w:val="99"/>
    <w:unhideWhenUsed/>
    <w:rsid w:val="002C485F"/>
    <w:pPr>
      <w:tabs>
        <w:tab w:val="center" w:pos="4536"/>
        <w:tab w:val="right" w:pos="9072"/>
      </w:tabs>
    </w:pPr>
  </w:style>
  <w:style w:type="character" w:customStyle="1" w:styleId="StopkaZnak">
    <w:name w:val="Stopka Znak"/>
    <w:basedOn w:val="Domylnaczcionkaakapitu"/>
    <w:link w:val="Stopka"/>
    <w:uiPriority w:val="99"/>
    <w:rsid w:val="002C485F"/>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8B0B3D"/>
    <w:rPr>
      <w:rFonts w:ascii="Tahoma" w:hAnsi="Tahoma" w:cs="Tahoma"/>
      <w:sz w:val="16"/>
      <w:szCs w:val="16"/>
    </w:rPr>
  </w:style>
  <w:style w:type="character" w:customStyle="1" w:styleId="TekstdymkaZnak">
    <w:name w:val="Tekst dymka Znak"/>
    <w:basedOn w:val="Domylnaczcionkaakapitu"/>
    <w:link w:val="Tekstdymka"/>
    <w:uiPriority w:val="99"/>
    <w:semiHidden/>
    <w:rsid w:val="008B0B3D"/>
    <w:rPr>
      <w:rFonts w:ascii="Tahoma" w:eastAsia="Times New Roman"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75" w:lineRule="exact"/>
      <w:jc w:val="both"/>
      <w:outlineLvl w:val="0"/>
    </w:pPr>
    <w:rPr>
      <w:b/>
      <w:bCs/>
      <w:sz w:val="24"/>
      <w:szCs w:val="24"/>
    </w:rPr>
  </w:style>
  <w:style w:type="paragraph" w:styleId="Nagwek2">
    <w:name w:val="heading 2"/>
    <w:basedOn w:val="Normalny"/>
    <w:uiPriority w:val="1"/>
    <w:qFormat/>
    <w:pPr>
      <w:spacing w:line="250" w:lineRule="exac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style>
  <w:style w:type="paragraph" w:styleId="Tytu">
    <w:name w:val="Title"/>
    <w:basedOn w:val="Normalny"/>
    <w:uiPriority w:val="1"/>
    <w:qFormat/>
    <w:pPr>
      <w:spacing w:before="205"/>
      <w:jc w:val="right"/>
    </w:pPr>
    <w:rPr>
      <w:b/>
      <w:bCs/>
      <w:sz w:val="28"/>
      <w:szCs w:val="28"/>
      <w:u w:val="single" w:color="000000"/>
    </w:rPr>
  </w:style>
  <w:style w:type="paragraph" w:styleId="Akapitzlist">
    <w:name w:val="List Paragraph"/>
    <w:basedOn w:val="Normalny"/>
    <w:uiPriority w:val="1"/>
    <w:qFormat/>
    <w:pPr>
      <w:ind w:left="46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C485F"/>
    <w:pPr>
      <w:tabs>
        <w:tab w:val="center" w:pos="4536"/>
        <w:tab w:val="right" w:pos="9072"/>
      </w:tabs>
    </w:pPr>
  </w:style>
  <w:style w:type="character" w:customStyle="1" w:styleId="NagwekZnak">
    <w:name w:val="Nagłówek Znak"/>
    <w:basedOn w:val="Domylnaczcionkaakapitu"/>
    <w:link w:val="Nagwek"/>
    <w:uiPriority w:val="99"/>
    <w:rsid w:val="002C485F"/>
    <w:rPr>
      <w:rFonts w:ascii="Times New Roman" w:eastAsia="Times New Roman" w:hAnsi="Times New Roman" w:cs="Times New Roman"/>
      <w:lang w:val="pl-PL"/>
    </w:rPr>
  </w:style>
  <w:style w:type="paragraph" w:styleId="Stopka">
    <w:name w:val="footer"/>
    <w:basedOn w:val="Normalny"/>
    <w:link w:val="StopkaZnak"/>
    <w:uiPriority w:val="99"/>
    <w:unhideWhenUsed/>
    <w:rsid w:val="002C485F"/>
    <w:pPr>
      <w:tabs>
        <w:tab w:val="center" w:pos="4536"/>
        <w:tab w:val="right" w:pos="9072"/>
      </w:tabs>
    </w:pPr>
  </w:style>
  <w:style w:type="character" w:customStyle="1" w:styleId="StopkaZnak">
    <w:name w:val="Stopka Znak"/>
    <w:basedOn w:val="Domylnaczcionkaakapitu"/>
    <w:link w:val="Stopka"/>
    <w:uiPriority w:val="99"/>
    <w:rsid w:val="002C485F"/>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8B0B3D"/>
    <w:rPr>
      <w:rFonts w:ascii="Tahoma" w:hAnsi="Tahoma" w:cs="Tahoma"/>
      <w:sz w:val="16"/>
      <w:szCs w:val="16"/>
    </w:rPr>
  </w:style>
  <w:style w:type="character" w:customStyle="1" w:styleId="TekstdymkaZnak">
    <w:name w:val="Tekst dymka Znak"/>
    <w:basedOn w:val="Domylnaczcionkaakapitu"/>
    <w:link w:val="Tekstdymka"/>
    <w:uiPriority w:val="99"/>
    <w:semiHidden/>
    <w:rsid w:val="008B0B3D"/>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9AC4-C23F-4442-A5A9-E0589885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8803</Words>
  <Characters>52818</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pracownik15</cp:lastModifiedBy>
  <cp:revision>15</cp:revision>
  <cp:lastPrinted>2020-05-05T11:40:00Z</cp:lastPrinted>
  <dcterms:created xsi:type="dcterms:W3CDTF">2020-05-06T06:21:00Z</dcterms:created>
  <dcterms:modified xsi:type="dcterms:W3CDTF">2020-05-06T13:14:00Z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Office Word 2007</vt:lpwstr>
  </property>
  <property fmtid="{D5CDD505-2E9C-101B-9397-08002B2CF9AE}" pid="4" name="LastSaved">
    <vt:filetime>2020-05-05T00:00:00Z</vt:filetime>
  </property>
</Properties>
</file>