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CB3AE9" w:rsidRP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B3AE9" w:rsidRPr="00A058AD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CB3AE9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CB3AE9" w:rsidRPr="00A058AD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7E25BD" w:rsidRPr="00D76BB6" w:rsidRDefault="00D76BB6" w:rsidP="00D76B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D76BB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D76BB6">
      <w:pPr>
        <w:spacing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1349" w:rsidRDefault="00F014B6" w:rsidP="00BF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D95601" w:rsidRPr="008E3274">
        <w:rPr>
          <w:rFonts w:ascii="Arial" w:hAnsi="Arial" w:cs="Arial"/>
          <w:sz w:val="21"/>
          <w:szCs w:val="21"/>
        </w:rPr>
        <w:t xml:space="preserve">pn. </w:t>
      </w:r>
    </w:p>
    <w:p w:rsidR="00BF1349" w:rsidRPr="006C6E6C" w:rsidRDefault="00BF1349" w:rsidP="00BF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6E6C">
        <w:rPr>
          <w:rFonts w:ascii="Arial" w:hAnsi="Arial" w:cs="Arial"/>
          <w:color w:val="000000"/>
          <w:sz w:val="20"/>
          <w:szCs w:val="20"/>
        </w:rPr>
        <w:t>1. Przebudowa drogi gminnej nr 107060L i chodnika w m. Rankowskie – zadanie nr I;</w:t>
      </w:r>
    </w:p>
    <w:p w:rsidR="00BF1349" w:rsidRDefault="00BF1349" w:rsidP="00BF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6E6C">
        <w:rPr>
          <w:rFonts w:ascii="Arial" w:hAnsi="Arial" w:cs="Arial"/>
          <w:color w:val="000000"/>
          <w:sz w:val="20"/>
          <w:szCs w:val="20"/>
        </w:rPr>
        <w:t>2. Remont drogi gminnej nr 108312L na odcinku Rankowskie – Góry – zadanie nr II</w:t>
      </w:r>
    </w:p>
    <w:p w:rsidR="00D95601" w:rsidRPr="00BF1349" w:rsidRDefault="00BF1349" w:rsidP="00BF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6E6C">
        <w:rPr>
          <w:rFonts w:ascii="Arial" w:hAnsi="Arial" w:cs="Arial"/>
          <w:color w:val="000000"/>
          <w:sz w:val="20"/>
          <w:szCs w:val="20"/>
        </w:rPr>
        <w:t>.</w:t>
      </w:r>
      <w:r w:rsidR="00D956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 w:rsidR="00D95601">
        <w:rPr>
          <w:rFonts w:ascii="Arial" w:hAnsi="Arial" w:cs="Arial"/>
          <w:sz w:val="20"/>
          <w:szCs w:val="20"/>
        </w:rPr>
        <w:t xml:space="preserve"> </w:t>
      </w:r>
      <w:r w:rsidR="00D95601" w:rsidRPr="00190D6E">
        <w:rPr>
          <w:rFonts w:ascii="Arial" w:hAnsi="Arial" w:cs="Arial"/>
          <w:i/>
          <w:sz w:val="16"/>
          <w:szCs w:val="16"/>
        </w:rPr>
        <w:t>(nazwa postępowania)</w:t>
      </w:r>
      <w:r w:rsidR="00D95601" w:rsidRPr="00190D6E">
        <w:rPr>
          <w:rFonts w:ascii="Arial" w:hAnsi="Arial" w:cs="Arial"/>
          <w:sz w:val="16"/>
          <w:szCs w:val="16"/>
        </w:rPr>
        <w:t>,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D95601" w:rsidRDefault="00D95601" w:rsidP="00D956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95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95601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4614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F134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BF1349"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6F609E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F3C9C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C8" w:rsidRDefault="008E57C8" w:rsidP="0038231F">
      <w:pPr>
        <w:spacing w:after="0" w:line="240" w:lineRule="auto"/>
      </w:pPr>
      <w:r>
        <w:separator/>
      </w:r>
    </w:p>
  </w:endnote>
  <w:endnote w:type="continuationSeparator" w:id="0">
    <w:p w:rsidR="008E57C8" w:rsidRDefault="008E57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13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C8" w:rsidRDefault="008E57C8" w:rsidP="0038231F">
      <w:pPr>
        <w:spacing w:after="0" w:line="240" w:lineRule="auto"/>
      </w:pPr>
      <w:r>
        <w:separator/>
      </w:r>
    </w:p>
  </w:footnote>
  <w:footnote w:type="continuationSeparator" w:id="0">
    <w:p w:rsidR="008E57C8" w:rsidRDefault="008E57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298"/>
    <w:rsid w:val="00661B3E"/>
    <w:rsid w:val="00677C66"/>
    <w:rsid w:val="00687919"/>
    <w:rsid w:val="00692DF3"/>
    <w:rsid w:val="006A52B6"/>
    <w:rsid w:val="006E16A6"/>
    <w:rsid w:val="006F3D32"/>
    <w:rsid w:val="006F609E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7C8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349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6A2B"/>
    <w:rsid w:val="00E917AD"/>
    <w:rsid w:val="00EA74CD"/>
    <w:rsid w:val="00EB3286"/>
    <w:rsid w:val="00EE377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1839-A85D-4F09-9E8D-71526687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11</cp:revision>
  <cp:lastPrinted>2016-07-26T08:32:00Z</cp:lastPrinted>
  <dcterms:created xsi:type="dcterms:W3CDTF">2016-10-04T12:25:00Z</dcterms:created>
  <dcterms:modified xsi:type="dcterms:W3CDTF">2017-07-31T09:41:00Z</dcterms:modified>
</cp:coreProperties>
</file>