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ZAPYTANIE OFERTOWE</w:t>
      </w: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3D70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Zamawiający:</w:t>
      </w: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C3D70" w:rsidRPr="000020C7" w:rsidTr="00716478">
        <w:trPr>
          <w:trHeight w:val="2296"/>
          <w:jc w:val="center"/>
        </w:trPr>
        <w:tc>
          <w:tcPr>
            <w:tcW w:w="9209" w:type="dxa"/>
          </w:tcPr>
          <w:p w:rsidR="005C3D70" w:rsidRPr="000020C7" w:rsidRDefault="005C3D70" w:rsidP="007164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C3D70" w:rsidRPr="000020C7" w:rsidRDefault="005C3D70" w:rsidP="007164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020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Gmina </w:t>
            </w:r>
            <w:r w:rsidR="002D63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Urzędów</w:t>
            </w:r>
          </w:p>
          <w:p w:rsidR="005C3D70" w:rsidRPr="000020C7" w:rsidRDefault="005C3D70" w:rsidP="007164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020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ul. </w:t>
            </w:r>
            <w:r w:rsidR="002D63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Rynek 26</w:t>
            </w:r>
          </w:p>
          <w:p w:rsidR="005C3D70" w:rsidRPr="000020C7" w:rsidRDefault="002D63AC" w:rsidP="0071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23-250 Urzędów</w:t>
            </w:r>
          </w:p>
          <w:p w:rsidR="005C3D70" w:rsidRPr="000020C7" w:rsidRDefault="005C3D70" w:rsidP="0071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3D70" w:rsidRPr="000020C7" w:rsidRDefault="005C3D70" w:rsidP="005C3D70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Przedmiot zamówienia:</w:t>
      </w: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5C3D70" w:rsidRPr="000020C7" w:rsidTr="00B74962">
        <w:trPr>
          <w:trHeight w:val="2028"/>
          <w:jc w:val="center"/>
        </w:trPr>
        <w:tc>
          <w:tcPr>
            <w:tcW w:w="9167" w:type="dxa"/>
            <w:vAlign w:val="center"/>
          </w:tcPr>
          <w:p w:rsidR="002D63AC" w:rsidRPr="000020C7" w:rsidRDefault="002D63AC" w:rsidP="002D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Opracowanie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dokumentacji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projektowo-kosztorysowej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dla zadania pn. „Budowa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drog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 gminnej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ul. Jaśminowa w Urzędowie”</w:t>
            </w:r>
          </w:p>
          <w:p w:rsidR="005C3D70" w:rsidRPr="000020C7" w:rsidRDefault="005C3D70" w:rsidP="00B7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</w:tbl>
    <w:p w:rsidR="005C3D70" w:rsidRPr="000020C7" w:rsidRDefault="005C3D70" w:rsidP="005C3D70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0020C7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ab/>
      </w: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ind w:left="638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C4B84" w:rsidRDefault="009C4B84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C4B84" w:rsidRDefault="009C4B84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2520C1" w:rsidRDefault="002520C1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C3D70" w:rsidRDefault="002D63AC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Urzędów</w:t>
      </w:r>
      <w:r w:rsidR="005C3D70" w:rsidRPr="00002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dnia</w:t>
      </w:r>
      <w:r w:rsidR="00BE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14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sierpnia 2025</w:t>
      </w:r>
      <w:r w:rsidR="005C3D70" w:rsidRPr="00002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r.</w:t>
      </w:r>
    </w:p>
    <w:p w:rsidR="00AA1642" w:rsidRDefault="00AA1642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677D3" w:rsidRDefault="009677D3" w:rsidP="004445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15E9" w:rsidRPr="0038072D" w:rsidRDefault="00FC151C" w:rsidP="005F15B9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u w:val="single"/>
        </w:rPr>
      </w:pPr>
      <w:r w:rsidRPr="0038072D">
        <w:rPr>
          <w:rFonts w:ascii="Times New Roman" w:hAnsi="Times New Roman" w:cs="Times New Roman"/>
          <w:b/>
          <w:u w:val="single"/>
        </w:rPr>
        <w:lastRenderedPageBreak/>
        <w:t xml:space="preserve">ZAMAWIAJĄCY: </w:t>
      </w:r>
    </w:p>
    <w:p w:rsidR="00B41972" w:rsidRPr="0038072D" w:rsidRDefault="00B41972" w:rsidP="00FC151C">
      <w:pPr>
        <w:pStyle w:val="Default"/>
        <w:ind w:left="426" w:firstLine="141"/>
        <w:rPr>
          <w:color w:val="auto"/>
          <w:sz w:val="22"/>
          <w:szCs w:val="22"/>
        </w:rPr>
      </w:pPr>
    </w:p>
    <w:p w:rsidR="00D24BCE" w:rsidRPr="0038072D" w:rsidRDefault="002D63AC" w:rsidP="00FC151C">
      <w:pPr>
        <w:pStyle w:val="Default"/>
        <w:ind w:left="426" w:firstLine="141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D24BCE" w:rsidRPr="0038072D">
        <w:rPr>
          <w:color w:val="auto"/>
          <w:sz w:val="22"/>
          <w:szCs w:val="22"/>
        </w:rPr>
        <w:t xml:space="preserve">nazwa: </w:t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Gmina Urzędów</w:t>
      </w:r>
    </w:p>
    <w:p w:rsidR="00D24BCE" w:rsidRPr="0038072D" w:rsidRDefault="002D63AC" w:rsidP="00FC151C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D24BCE" w:rsidRPr="0038072D">
        <w:rPr>
          <w:color w:val="auto"/>
          <w:sz w:val="22"/>
          <w:szCs w:val="22"/>
        </w:rPr>
        <w:t xml:space="preserve">adres:   </w:t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  <w:t xml:space="preserve">ul. </w:t>
      </w:r>
      <w:r>
        <w:rPr>
          <w:color w:val="auto"/>
          <w:sz w:val="22"/>
          <w:szCs w:val="22"/>
        </w:rPr>
        <w:t>Rynek 26</w:t>
      </w:r>
    </w:p>
    <w:p w:rsidR="004A6853" w:rsidRPr="002D63AC" w:rsidRDefault="00D24BCE" w:rsidP="002D63AC">
      <w:pPr>
        <w:pStyle w:val="Default"/>
        <w:ind w:left="426" w:firstLine="708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ab/>
      </w:r>
      <w:r w:rsidRPr="0038072D">
        <w:rPr>
          <w:color w:val="auto"/>
          <w:sz w:val="22"/>
          <w:szCs w:val="22"/>
        </w:rPr>
        <w:tab/>
      </w:r>
      <w:r w:rsidRPr="0038072D">
        <w:rPr>
          <w:color w:val="auto"/>
          <w:sz w:val="22"/>
          <w:szCs w:val="22"/>
        </w:rPr>
        <w:tab/>
      </w:r>
      <w:r w:rsidR="00FC151C" w:rsidRPr="0038072D">
        <w:rPr>
          <w:color w:val="auto"/>
          <w:sz w:val="22"/>
          <w:szCs w:val="22"/>
        </w:rPr>
        <w:tab/>
      </w:r>
      <w:r w:rsidR="002D63AC">
        <w:rPr>
          <w:color w:val="auto"/>
          <w:sz w:val="22"/>
          <w:szCs w:val="22"/>
        </w:rPr>
        <w:t xml:space="preserve">23-250 Urzędów </w:t>
      </w:r>
      <w:r w:rsidRPr="0038072D">
        <w:rPr>
          <w:color w:val="auto"/>
          <w:sz w:val="22"/>
          <w:szCs w:val="22"/>
        </w:rPr>
        <w:t xml:space="preserve"> </w:t>
      </w:r>
    </w:p>
    <w:p w:rsidR="00D24BCE" w:rsidRPr="0038072D" w:rsidRDefault="001C24E2" w:rsidP="00FC15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de-DE" w:eastAsia="pl-PL"/>
        </w:rPr>
      </w:pPr>
      <w:proofErr w:type="spellStart"/>
      <w:r w:rsidRPr="0038072D">
        <w:rPr>
          <w:rFonts w:ascii="Times New Roman" w:eastAsia="Times New Roman" w:hAnsi="Times New Roman" w:cs="Times New Roman"/>
          <w:color w:val="000000"/>
          <w:lang w:val="de-DE" w:eastAsia="pl-PL"/>
        </w:rPr>
        <w:t>adr</w:t>
      </w:r>
      <w:r w:rsidR="00D24BCE" w:rsidRPr="0038072D">
        <w:rPr>
          <w:rFonts w:ascii="Times New Roman" w:eastAsia="Times New Roman" w:hAnsi="Times New Roman" w:cs="Times New Roman"/>
          <w:color w:val="000000"/>
          <w:lang w:val="de-DE" w:eastAsia="pl-PL"/>
        </w:rPr>
        <w:t>e</w:t>
      </w:r>
      <w:r w:rsidRPr="0038072D">
        <w:rPr>
          <w:rFonts w:ascii="Times New Roman" w:eastAsia="Times New Roman" w:hAnsi="Times New Roman" w:cs="Times New Roman"/>
          <w:color w:val="000000"/>
          <w:lang w:val="de-DE" w:eastAsia="pl-PL"/>
        </w:rPr>
        <w:t>s</w:t>
      </w:r>
      <w:proofErr w:type="spellEnd"/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-mail: </w:t>
      </w:r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ab/>
      </w:r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ab/>
      </w:r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ab/>
      </w:r>
      <w:hyperlink r:id="rId9" w:history="1">
        <w:r w:rsidR="002D63AC" w:rsidRPr="00543578">
          <w:rPr>
            <w:rStyle w:val="Hipercze"/>
            <w:rFonts w:ascii="Times New Roman" w:eastAsia="Times New Roman" w:hAnsi="Times New Roman" w:cs="Times New Roman"/>
            <w:lang w:val="de-DE" w:eastAsia="pl-PL"/>
          </w:rPr>
          <w:t>gmina@urzedow.pl</w:t>
        </w:r>
      </w:hyperlink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</w:p>
    <w:p w:rsidR="00D24BCE" w:rsidRPr="0038072D" w:rsidRDefault="00D24BCE" w:rsidP="00FC151C">
      <w:pPr>
        <w:pStyle w:val="Default"/>
        <w:ind w:firstLine="708"/>
        <w:rPr>
          <w:color w:val="auto"/>
          <w:sz w:val="22"/>
          <w:szCs w:val="22"/>
        </w:rPr>
      </w:pPr>
      <w:r w:rsidRPr="0038072D">
        <w:rPr>
          <w:rFonts w:eastAsia="Times New Roman"/>
          <w:sz w:val="22"/>
          <w:szCs w:val="22"/>
          <w:lang w:eastAsia="pl-PL"/>
        </w:rPr>
        <w:t>telefon</w:t>
      </w:r>
      <w:r w:rsidRPr="0038072D">
        <w:rPr>
          <w:rFonts w:eastAsia="Times New Roman"/>
          <w:sz w:val="22"/>
          <w:szCs w:val="22"/>
          <w:lang w:eastAsia="pl-PL"/>
        </w:rPr>
        <w:tab/>
      </w:r>
      <w:r w:rsidRPr="0038072D">
        <w:rPr>
          <w:rFonts w:eastAsia="Times New Roman"/>
          <w:sz w:val="22"/>
          <w:szCs w:val="22"/>
          <w:lang w:eastAsia="pl-PL"/>
        </w:rPr>
        <w:tab/>
      </w:r>
      <w:r w:rsidRPr="0038072D">
        <w:rPr>
          <w:rFonts w:eastAsia="Times New Roman"/>
          <w:sz w:val="22"/>
          <w:szCs w:val="22"/>
          <w:lang w:eastAsia="pl-PL"/>
        </w:rPr>
        <w:tab/>
      </w:r>
      <w:r w:rsidRPr="0038072D">
        <w:rPr>
          <w:rFonts w:eastAsia="Times New Roman"/>
          <w:sz w:val="22"/>
          <w:szCs w:val="22"/>
          <w:lang w:eastAsia="pl-PL"/>
        </w:rPr>
        <w:tab/>
      </w:r>
      <w:r w:rsidR="002D63AC">
        <w:rPr>
          <w:rFonts w:eastAsia="Times New Roman"/>
          <w:sz w:val="22"/>
          <w:szCs w:val="22"/>
          <w:lang w:eastAsia="pl-PL"/>
        </w:rPr>
        <w:t>818227680</w:t>
      </w:r>
    </w:p>
    <w:p w:rsidR="00D24BCE" w:rsidRPr="0038072D" w:rsidRDefault="00D24BCE" w:rsidP="00FC151C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godziny urzędowania:</w:t>
      </w:r>
      <w:r w:rsidRPr="0038072D">
        <w:rPr>
          <w:color w:val="auto"/>
          <w:sz w:val="22"/>
          <w:szCs w:val="22"/>
        </w:rPr>
        <w:tab/>
      </w:r>
      <w:r w:rsidR="00413EB1" w:rsidRPr="0038072D">
        <w:rPr>
          <w:color w:val="auto"/>
          <w:sz w:val="22"/>
          <w:szCs w:val="22"/>
        </w:rPr>
        <w:tab/>
      </w:r>
      <w:r w:rsidRPr="0038072D">
        <w:rPr>
          <w:color w:val="auto"/>
          <w:sz w:val="22"/>
          <w:szCs w:val="22"/>
        </w:rPr>
        <w:t xml:space="preserve">poniedziałek – piątek </w:t>
      </w:r>
    </w:p>
    <w:p w:rsidR="00D24BCE" w:rsidRPr="0038072D" w:rsidRDefault="00D24BCE" w:rsidP="00D24BCE">
      <w:pPr>
        <w:pStyle w:val="Default"/>
        <w:ind w:left="2978" w:firstLine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od 7:30 do 15:30</w:t>
      </w:r>
    </w:p>
    <w:p w:rsidR="00D24BCE" w:rsidRPr="0038072D" w:rsidRDefault="002D63AC" w:rsidP="00D24BCE">
      <w:pPr>
        <w:pStyle w:val="Default"/>
        <w:ind w:left="2837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wtorek</w:t>
      </w:r>
      <w:r w:rsidR="00D24BCE" w:rsidRPr="0038072D">
        <w:rPr>
          <w:color w:val="auto"/>
          <w:sz w:val="22"/>
          <w:szCs w:val="22"/>
        </w:rPr>
        <w:t xml:space="preserve"> od 8:00 do 16:00</w:t>
      </w:r>
    </w:p>
    <w:p w:rsidR="00601EF4" w:rsidRPr="0038072D" w:rsidRDefault="00601EF4" w:rsidP="00601E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601EF4" w:rsidRPr="0038072D" w:rsidRDefault="00601EF4" w:rsidP="00B41972">
      <w:pPr>
        <w:pStyle w:val="Default"/>
        <w:widowControl w:val="0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Osobami uprawnionymi do porozumiewania się z wykonawcami w imieniu zamawiającego </w:t>
      </w:r>
      <w:r w:rsidR="00C06E3B" w:rsidRPr="0038072D">
        <w:rPr>
          <w:color w:val="auto"/>
          <w:sz w:val="22"/>
          <w:szCs w:val="22"/>
        </w:rPr>
        <w:t>jest</w:t>
      </w:r>
      <w:r w:rsidR="00B41972" w:rsidRPr="0038072D">
        <w:rPr>
          <w:color w:val="auto"/>
          <w:sz w:val="22"/>
          <w:szCs w:val="22"/>
        </w:rPr>
        <w:t xml:space="preserve">: </w:t>
      </w:r>
      <w:r w:rsidR="002D63AC">
        <w:rPr>
          <w:rFonts w:eastAsia="Times New Roman"/>
          <w:bCs/>
          <w:sz w:val="22"/>
          <w:szCs w:val="22"/>
          <w:lang w:eastAsia="pl-PL"/>
        </w:rPr>
        <w:t>Małgorzata Wnuk, Piotr Tetlak, tel. 818227680</w:t>
      </w:r>
      <w:r w:rsidR="00C06E3B" w:rsidRPr="0038072D">
        <w:rPr>
          <w:rFonts w:eastAsia="Times New Roman"/>
          <w:bCs/>
          <w:sz w:val="22"/>
          <w:szCs w:val="22"/>
          <w:lang w:eastAsia="pl-PL"/>
        </w:rPr>
        <w:t xml:space="preserve">, e-mail: </w:t>
      </w:r>
      <w:hyperlink r:id="rId10" w:history="1">
        <w:r w:rsidR="002D63AC">
          <w:rPr>
            <w:rStyle w:val="Hipercze"/>
            <w:rFonts w:eastAsia="Times New Roman"/>
            <w:bCs/>
            <w:sz w:val="22"/>
            <w:szCs w:val="22"/>
            <w:lang w:eastAsia="pl-PL"/>
          </w:rPr>
          <w:t>drogownictwo@urzedow.pl</w:t>
        </w:r>
      </w:hyperlink>
      <w:r w:rsidR="002D63AC">
        <w:rPr>
          <w:rStyle w:val="Hipercze"/>
          <w:rFonts w:eastAsia="Times New Roman"/>
          <w:bCs/>
          <w:sz w:val="22"/>
          <w:szCs w:val="22"/>
          <w:lang w:eastAsia="pl-PL"/>
        </w:rPr>
        <w:t xml:space="preserve"> </w:t>
      </w:r>
      <w:hyperlink r:id="rId11" w:history="1">
        <w:r w:rsidR="002D63AC" w:rsidRPr="00543578">
          <w:rPr>
            <w:rStyle w:val="Hipercze"/>
            <w:rFonts w:eastAsia="Times New Roman"/>
            <w:bCs/>
            <w:sz w:val="22"/>
            <w:szCs w:val="22"/>
            <w:lang w:eastAsia="pl-PL"/>
          </w:rPr>
          <w:t>m.wnuk@urzedow.pl</w:t>
        </w:r>
      </w:hyperlink>
      <w:r w:rsidR="002D63AC">
        <w:rPr>
          <w:rStyle w:val="Hipercze"/>
          <w:rFonts w:eastAsia="Times New Roman"/>
          <w:bCs/>
          <w:sz w:val="22"/>
          <w:szCs w:val="22"/>
          <w:lang w:eastAsia="pl-PL"/>
        </w:rPr>
        <w:t xml:space="preserve"> </w:t>
      </w:r>
    </w:p>
    <w:p w:rsidR="000A04FB" w:rsidRPr="0038072D" w:rsidRDefault="000A04FB" w:rsidP="00337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337DAC" w:rsidRPr="0038072D" w:rsidRDefault="000E1376" w:rsidP="00337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Zamówienie prowadzone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na podstawie  </w:t>
      </w:r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art. 2 ust. 1 pkt 1 ustawy z dnia 11 września 2019 r. – Prawo zamówień publicznych (</w:t>
      </w:r>
      <w:proofErr w:type="spellStart"/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t.j</w:t>
      </w:r>
      <w:proofErr w:type="spellEnd"/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. Dz. U. z 2023 r. poz. 1605, ze zm.) z wyłączeniem ustawy </w:t>
      </w:r>
      <w:r w:rsidR="00337DAC"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zgodnie z </w:t>
      </w:r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zgodnie z Zarządzeniem Wewnętrznym nr 3/2021 Burmistrza Urzędowa z dnia 04.01.2021 r. w sprawie wprowadzenia instrukcji udzielania zamówień publicznych w Urzędzie Miejskim w Urzędowie. Treść niniejszego zapytania nie stanowi oferty w rozumieniu art. 66 i 71 Kodeksu Cywilnego (Dz. U. z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2020 r. poz. 1740 z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 zm.).</w:t>
      </w:r>
    </w:p>
    <w:p w:rsidR="00337DAC" w:rsidRPr="0038072D" w:rsidRDefault="00337DAC" w:rsidP="00DC1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04FB" w:rsidRPr="00AA1642" w:rsidRDefault="00DC15E9" w:rsidP="00AA1642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u w:val="single"/>
        </w:rPr>
      </w:pPr>
      <w:r w:rsidRPr="0038072D">
        <w:rPr>
          <w:rFonts w:ascii="Times New Roman" w:hAnsi="Times New Roman" w:cs="Times New Roman"/>
          <w:b/>
          <w:u w:val="single"/>
        </w:rPr>
        <w:t>OPIS PRZEDMIOTU ZAMÓWIENIA</w:t>
      </w:r>
    </w:p>
    <w:p w:rsidR="00337DAC" w:rsidRPr="0038072D" w:rsidRDefault="00C928DC" w:rsidP="00413EB1">
      <w:pPr>
        <w:spacing w:after="0" w:line="240" w:lineRule="auto"/>
        <w:ind w:left="567"/>
        <w:outlineLvl w:val="2"/>
        <w:rPr>
          <w:rFonts w:ascii="Times New Roman" w:eastAsia="Calibri" w:hAnsi="Times New Roman" w:cs="Times New Roman"/>
          <w:color w:val="000000" w:themeColor="text1"/>
        </w:rPr>
      </w:pPr>
      <w:r w:rsidRPr="003807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Nazwa kodu CPV:  </w:t>
      </w:r>
    </w:p>
    <w:p w:rsidR="00F47210" w:rsidRPr="00AA1642" w:rsidRDefault="007F4AFA" w:rsidP="00AA1642">
      <w:pPr>
        <w:numPr>
          <w:ilvl w:val="4"/>
          <w:numId w:val="21"/>
        </w:numPr>
        <w:spacing w:after="120" w:line="240" w:lineRule="auto"/>
        <w:ind w:hanging="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F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architektoniczne, budowlane, inżynieryjne i kontrolne</w:t>
      </w:r>
    </w:p>
    <w:p w:rsidR="007F4AFA" w:rsidRPr="00735A97" w:rsidRDefault="00840178" w:rsidP="007013F2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35A97">
        <w:rPr>
          <w:rFonts w:ascii="Times New Roman" w:hAnsi="Times New Roman" w:cs="Times New Roman"/>
          <w:color w:val="000000" w:themeColor="text1"/>
        </w:rPr>
        <w:t>Przedmiotem zamówienia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 jest </w:t>
      </w:r>
      <w:r w:rsidR="002D63AC">
        <w:rPr>
          <w:rFonts w:ascii="Times New Roman" w:hAnsi="Times New Roman" w:cs="Times New Roman"/>
          <w:color w:val="000000" w:themeColor="text1"/>
        </w:rPr>
        <w:t xml:space="preserve"> o</w:t>
      </w:r>
      <w:r w:rsidR="002D63AC" w:rsidRPr="002D63AC">
        <w:rPr>
          <w:rFonts w:ascii="Times New Roman" w:hAnsi="Times New Roman" w:cs="Times New Roman"/>
          <w:color w:val="000000" w:themeColor="text1"/>
        </w:rPr>
        <w:t>pracowanie dokumentacji projektowo-kosztorysowej dla zadania pn. „Budowa drogi gminnej – ul. Jaśminowa w Urzędowie”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, działki </w:t>
      </w:r>
      <w:r w:rsidR="00BA565C">
        <w:rPr>
          <w:rFonts w:ascii="Times New Roman" w:hAnsi="Times New Roman" w:cs="Times New Roman"/>
          <w:color w:val="000000" w:themeColor="text1"/>
        </w:rPr>
        <w:t xml:space="preserve">we własności gminy: 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nr </w:t>
      </w:r>
      <w:r w:rsidR="00BE76FE">
        <w:rPr>
          <w:rFonts w:ascii="Times New Roman" w:hAnsi="Times New Roman" w:cs="Times New Roman"/>
          <w:color w:val="000000" w:themeColor="text1"/>
        </w:rPr>
        <w:t>809/2, 804/6, 816/11, 816/16, 815/4, 815/9,801/9,800/6,</w:t>
      </w:r>
      <w:r w:rsidR="007013F2">
        <w:rPr>
          <w:rFonts w:ascii="Times New Roman" w:hAnsi="Times New Roman" w:cs="Times New Roman"/>
          <w:color w:val="000000" w:themeColor="text1"/>
        </w:rPr>
        <w:t xml:space="preserve"> 811/10, 799/28, 799/27, 798/5</w:t>
      </w:r>
      <w:r w:rsidR="00AA1642">
        <w:rPr>
          <w:rFonts w:ascii="Times New Roman" w:hAnsi="Times New Roman" w:cs="Times New Roman"/>
          <w:color w:val="000000" w:themeColor="text1"/>
        </w:rPr>
        <w:t xml:space="preserve"> </w:t>
      </w:r>
      <w:r w:rsidR="007013F2">
        <w:rPr>
          <w:rFonts w:ascii="Times New Roman" w:hAnsi="Times New Roman" w:cs="Times New Roman"/>
          <w:color w:val="000000" w:themeColor="text1"/>
        </w:rPr>
        <w:t xml:space="preserve">obr. Wodna o długości ok. 550 </w:t>
      </w:r>
      <w:proofErr w:type="spellStart"/>
      <w:r w:rsidR="007013F2">
        <w:rPr>
          <w:rFonts w:ascii="Times New Roman" w:hAnsi="Times New Roman" w:cs="Times New Roman"/>
          <w:color w:val="000000" w:themeColor="text1"/>
        </w:rPr>
        <w:t>mb</w:t>
      </w:r>
      <w:proofErr w:type="spellEnd"/>
      <w:r w:rsidR="007013F2">
        <w:rPr>
          <w:rFonts w:ascii="Times New Roman" w:hAnsi="Times New Roman" w:cs="Times New Roman"/>
          <w:color w:val="000000" w:themeColor="text1"/>
        </w:rPr>
        <w:t xml:space="preserve"> </w:t>
      </w:r>
      <w:r w:rsidR="00E72A96">
        <w:rPr>
          <w:rFonts w:ascii="Times New Roman" w:hAnsi="Times New Roman" w:cs="Times New Roman"/>
          <w:color w:val="000000" w:themeColor="text1"/>
        </w:rPr>
        <w:t xml:space="preserve"> oraz pełnienie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 nadzoru autorskiego.</w:t>
      </w:r>
    </w:p>
    <w:p w:rsidR="00937E6C" w:rsidRPr="007013F2" w:rsidRDefault="007F4AFA" w:rsidP="007013F2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35A97">
        <w:rPr>
          <w:rFonts w:ascii="Times New Roman" w:hAnsi="Times New Roman" w:cs="Times New Roman"/>
          <w:color w:val="000000" w:themeColor="text1"/>
        </w:rPr>
        <w:t>W ramach przedmiotu zamówienia należy sporządzić dokumentację pr</w:t>
      </w:r>
      <w:r w:rsidR="00082B2B">
        <w:rPr>
          <w:rFonts w:ascii="Times New Roman" w:hAnsi="Times New Roman" w:cs="Times New Roman"/>
          <w:color w:val="000000" w:themeColor="text1"/>
        </w:rPr>
        <w:t xml:space="preserve">ojektową na następujące zadania </w:t>
      </w:r>
      <w:r w:rsidRPr="00082B2B">
        <w:rPr>
          <w:rFonts w:ascii="Times New Roman" w:hAnsi="Times New Roman" w:cs="Times New Roman"/>
        </w:rPr>
        <w:t xml:space="preserve">wraz z </w:t>
      </w:r>
      <w:r w:rsidR="00AA1642">
        <w:rPr>
          <w:rFonts w:ascii="Times New Roman" w:hAnsi="Times New Roman" w:cs="Times New Roman"/>
        </w:rPr>
        <w:t>złożeniem kompletnego wniosku  o uzyskanie</w:t>
      </w:r>
      <w:r w:rsidRPr="00082B2B">
        <w:rPr>
          <w:rFonts w:ascii="Times New Roman" w:hAnsi="Times New Roman" w:cs="Times New Roman"/>
        </w:rPr>
        <w:t xml:space="preserve"> zezwolenia na realizację inwestycji drogowej (ZRID).</w:t>
      </w:r>
    </w:p>
    <w:p w:rsidR="00C313E6" w:rsidRDefault="0055348F" w:rsidP="00C313E6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Mapka poglądowa określająca lokalizację zadania</w:t>
      </w:r>
      <w:r w:rsidR="007F4AFA" w:rsidRPr="007F4AFA">
        <w:rPr>
          <w:rFonts w:ascii="Times New Roman" w:hAnsi="Times New Roman" w:cs="Times New Roman"/>
          <w:color w:val="000000" w:themeColor="text1"/>
        </w:rPr>
        <w:t xml:space="preserve"> stanowi </w:t>
      </w:r>
      <w:r w:rsidR="007F4AFA" w:rsidRPr="007F4AFA">
        <w:rPr>
          <w:rFonts w:ascii="Times New Roman" w:hAnsi="Times New Roman" w:cs="Times New Roman"/>
          <w:b/>
          <w:color w:val="000000" w:themeColor="text1"/>
        </w:rPr>
        <w:t>załącznik nr 1</w:t>
      </w:r>
      <w:r w:rsidR="007F4AFA" w:rsidRPr="007F4AFA">
        <w:rPr>
          <w:rFonts w:ascii="Times New Roman" w:hAnsi="Times New Roman" w:cs="Times New Roman"/>
          <w:color w:val="000000" w:themeColor="text1"/>
        </w:rPr>
        <w:t xml:space="preserve"> do zapytania ofertowego.</w:t>
      </w:r>
    </w:p>
    <w:p w:rsidR="00C313E6" w:rsidRPr="00C313E6" w:rsidRDefault="00C313E6" w:rsidP="00C313E6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313E6">
        <w:rPr>
          <w:rFonts w:ascii="Times New Roman" w:hAnsi="Times New Roman" w:cs="Times New Roman"/>
          <w:color w:val="000000" w:themeColor="text1"/>
        </w:rPr>
        <w:t>Przedmiot zamówienia obejmuje: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mapy do celów projektowych,</w:t>
      </w:r>
    </w:p>
    <w:p w:rsidR="000A615B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niezbędnych badań geotechnicznych, geologicznych i dokumentacji w celu prawidłowego określenia warunków gruntowo-wodnych,</w:t>
      </w:r>
    </w:p>
    <w:p w:rsidR="000A615B" w:rsidRPr="000A615B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A615B">
        <w:rPr>
          <w:rFonts w:ascii="Times New Roman" w:hAnsi="Times New Roman" w:cs="Times New Roman"/>
        </w:rPr>
        <w:t>wykonanie projektu podziału geodezyjnego nieruchomości w trybie ustawy z dnia 10 kwietnia 2003 r. o szczególnych zasadach przygotowania i realizacji inwestycji w zakresie dróg publicznych (tj. Dz. U. z 2008 r. Nr 193, poz. 1194 ze zm.)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projektów budowlanych oraz projektów wykonawczych we wszystkich niezbędnych branżach;</w:t>
      </w:r>
    </w:p>
    <w:p w:rsidR="00FE778A" w:rsidRPr="00FE778A" w:rsidRDefault="00AA1642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projektu </w:t>
      </w:r>
      <w:r w:rsidR="00FE778A" w:rsidRPr="00FE778A">
        <w:rPr>
          <w:rFonts w:ascii="Times New Roman" w:hAnsi="Times New Roman" w:cs="Times New Roman"/>
        </w:rPr>
        <w:t>stałej organizacji ruchu drogowego i uzyskanie decyzji o zatwierdzeniu projektu organizacji ruchu  przez organ właściwy do zarządzania ruchem drogowym;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specyfikacji technicznej wykonania i odbioru robót budowlanych;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 xml:space="preserve">wykonanie kosztorysu inwestorskiego i przedmiaru oddzielnie dla każdej z branż; 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 xml:space="preserve">uzyskanie wymaganych prawem decyzji, pozwoleń, opinii, uzgodnień, zgód, warunków technicznych, w tym w razie konieczności: decyzji pozwolenia wodnoprawnego, decyzji o ustaleniu lokalizacji celu publicznego, odstępstwa od obowiązujących przepisów, </w:t>
      </w:r>
      <w:r w:rsidR="00102FC9">
        <w:rPr>
          <w:rFonts w:ascii="Times New Roman" w:hAnsi="Times New Roman" w:cs="Times New Roman"/>
        </w:rPr>
        <w:t xml:space="preserve">inwentaryzacji drzew przeznaczonych do wycinki </w:t>
      </w:r>
      <w:r w:rsidRPr="00FE778A">
        <w:rPr>
          <w:rFonts w:ascii="Times New Roman" w:hAnsi="Times New Roman" w:cs="Times New Roman"/>
        </w:rPr>
        <w:t xml:space="preserve">itp., </w:t>
      </w:r>
    </w:p>
    <w:p w:rsidR="00AA1642" w:rsidRDefault="00AA1642" w:rsidP="00AA1642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złożenie kompletnego wniosku o </w:t>
      </w:r>
      <w:r w:rsidR="00FE778A" w:rsidRPr="00FE778A">
        <w:rPr>
          <w:rFonts w:ascii="Times New Roman" w:hAnsi="Times New Roman" w:cs="Times New Roman"/>
        </w:rPr>
        <w:t>uzyskanie zezwolenia na realizację inwestycji drogowej (ZRID)</w:t>
      </w:r>
      <w:r w:rsidR="00937E6C">
        <w:rPr>
          <w:rFonts w:ascii="Times New Roman" w:hAnsi="Times New Roman" w:cs="Times New Roman"/>
        </w:rPr>
        <w:t xml:space="preserve"> </w:t>
      </w:r>
    </w:p>
    <w:p w:rsidR="00AA1642" w:rsidRPr="00AA1642" w:rsidRDefault="00AA1642" w:rsidP="00AA164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735A97" w:rsidRDefault="006D59DA" w:rsidP="005750B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ZAŁOŻENIA PROJEKTOWE </w:t>
      </w:r>
    </w:p>
    <w:p w:rsidR="006D59DA" w:rsidRDefault="006D59DA" w:rsidP="006973A2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973A2">
        <w:rPr>
          <w:rFonts w:ascii="Times New Roman" w:hAnsi="Times New Roman" w:cs="Times New Roman"/>
        </w:rPr>
        <w:t xml:space="preserve">Zakres opracowania obejmuje projekt drogi </w:t>
      </w:r>
      <w:r w:rsidR="0055348F">
        <w:rPr>
          <w:rFonts w:ascii="Times New Roman" w:hAnsi="Times New Roman" w:cs="Times New Roman"/>
        </w:rPr>
        <w:t xml:space="preserve">bez włączenia do drogi wojewódzkiej </w:t>
      </w:r>
      <w:r w:rsidR="00A21AEB">
        <w:rPr>
          <w:rFonts w:ascii="Times New Roman" w:hAnsi="Times New Roman" w:cs="Times New Roman"/>
        </w:rPr>
        <w:t>zrealizowanego</w:t>
      </w:r>
      <w:r w:rsidR="0055348F">
        <w:rPr>
          <w:rFonts w:ascii="Times New Roman" w:hAnsi="Times New Roman" w:cs="Times New Roman"/>
        </w:rPr>
        <w:t xml:space="preserve"> w ramach </w:t>
      </w:r>
      <w:r w:rsidR="00A21AEB">
        <w:rPr>
          <w:rFonts w:ascii="Times New Roman" w:hAnsi="Times New Roman" w:cs="Times New Roman"/>
        </w:rPr>
        <w:t>przebudowy</w:t>
      </w:r>
      <w:r w:rsidR="0055348F">
        <w:rPr>
          <w:rFonts w:ascii="Times New Roman" w:hAnsi="Times New Roman" w:cs="Times New Roman"/>
        </w:rPr>
        <w:t xml:space="preserve"> drogi wojewódzkiej nr 833</w:t>
      </w:r>
      <w:r w:rsidRPr="006973A2">
        <w:rPr>
          <w:rFonts w:ascii="Times New Roman" w:hAnsi="Times New Roman" w:cs="Times New Roman"/>
        </w:rPr>
        <w:t>. Należy zaprojektować drogę w technologii nawierzchni bitumicznej o szerokości pasa drogowego 10 m, w tym jezdnia o s</w:t>
      </w:r>
      <w:r w:rsidR="00A21AEB">
        <w:rPr>
          <w:rFonts w:ascii="Times New Roman" w:hAnsi="Times New Roman" w:cs="Times New Roman"/>
        </w:rPr>
        <w:t>zerokości 5m wra</w:t>
      </w:r>
      <w:r w:rsidR="00AA1642">
        <w:rPr>
          <w:rFonts w:ascii="Times New Roman" w:hAnsi="Times New Roman" w:cs="Times New Roman"/>
        </w:rPr>
        <w:t>z ze</w:t>
      </w:r>
      <w:r w:rsidR="00A21AEB">
        <w:rPr>
          <w:rFonts w:ascii="Times New Roman" w:hAnsi="Times New Roman" w:cs="Times New Roman"/>
        </w:rPr>
        <w:t xml:space="preserve"> zjazdami (skrzyżowaniami) na drogi  gminne</w:t>
      </w:r>
      <w:r w:rsidR="00AA1642">
        <w:rPr>
          <w:rFonts w:ascii="Times New Roman" w:hAnsi="Times New Roman" w:cs="Times New Roman"/>
        </w:rPr>
        <w:t xml:space="preserve"> oraz działki w granicach pasa drogowego oraz odwodnienie i ewentualne usunięcie występujących </w:t>
      </w:r>
      <w:r w:rsidR="00A21AEB">
        <w:rPr>
          <w:rFonts w:ascii="Times New Roman" w:hAnsi="Times New Roman" w:cs="Times New Roman"/>
        </w:rPr>
        <w:t xml:space="preserve"> kolizji z sieciami. </w:t>
      </w:r>
      <w:r w:rsidR="00861A25">
        <w:rPr>
          <w:rFonts w:ascii="Times New Roman" w:hAnsi="Times New Roman" w:cs="Times New Roman"/>
        </w:rPr>
        <w:t xml:space="preserve">Łączna szacunkowa długość </w:t>
      </w:r>
      <w:r w:rsidR="00A21AEB">
        <w:rPr>
          <w:rFonts w:ascii="Times New Roman" w:hAnsi="Times New Roman" w:cs="Times New Roman"/>
        </w:rPr>
        <w:t>drogi wynosi 55</w:t>
      </w:r>
      <w:r w:rsidR="00861A25">
        <w:rPr>
          <w:rFonts w:ascii="Times New Roman" w:hAnsi="Times New Roman" w:cs="Times New Roman"/>
        </w:rPr>
        <w:t xml:space="preserve">0 </w:t>
      </w:r>
      <w:proofErr w:type="spellStart"/>
      <w:r w:rsidR="00861A25">
        <w:rPr>
          <w:rFonts w:ascii="Times New Roman" w:hAnsi="Times New Roman" w:cs="Times New Roman"/>
        </w:rPr>
        <w:t>mb</w:t>
      </w:r>
      <w:proofErr w:type="spellEnd"/>
      <w:r w:rsidR="00861A25">
        <w:rPr>
          <w:rFonts w:ascii="Times New Roman" w:hAnsi="Times New Roman" w:cs="Times New Roman"/>
        </w:rPr>
        <w:t>.</w:t>
      </w:r>
    </w:p>
    <w:p w:rsidR="00C744C9" w:rsidRPr="00C744C9" w:rsidRDefault="00C744C9" w:rsidP="006973A2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Zaleca się, aby Oferent dokonał </w:t>
      </w:r>
      <w:r w:rsidRPr="00C744C9">
        <w:rPr>
          <w:rFonts w:ascii="Times New Roman" w:hAnsi="Times New Roman" w:cs="Times New Roman"/>
          <w:i/>
        </w:rPr>
        <w:t>wizj</w:t>
      </w:r>
      <w:r w:rsidR="00102FC9">
        <w:rPr>
          <w:rFonts w:ascii="Times New Roman" w:hAnsi="Times New Roman" w:cs="Times New Roman"/>
          <w:i/>
        </w:rPr>
        <w:t xml:space="preserve">i lokalnej </w:t>
      </w:r>
      <w:r w:rsidRPr="00C744C9">
        <w:rPr>
          <w:rFonts w:ascii="Times New Roman" w:hAnsi="Times New Roman" w:cs="Times New Roman"/>
          <w:i/>
        </w:rPr>
        <w:t xml:space="preserve">drogi w celu potwierdzenia stanu istniejącego. Koszty </w:t>
      </w:r>
      <w:r w:rsidR="00102FC9">
        <w:rPr>
          <w:rFonts w:ascii="Times New Roman" w:hAnsi="Times New Roman" w:cs="Times New Roman"/>
          <w:i/>
        </w:rPr>
        <w:t xml:space="preserve">przeprowadzenia wizji </w:t>
      </w:r>
      <w:r w:rsidRPr="00C744C9">
        <w:rPr>
          <w:rFonts w:ascii="Times New Roman" w:hAnsi="Times New Roman" w:cs="Times New Roman"/>
          <w:i/>
        </w:rPr>
        <w:t xml:space="preserve"> ponosi Wykonawca.</w:t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dokumentacji projektowej.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Dokumentacja projektowa musi być kompletna z punktu widzenia celu jakiemu ma służyć, czyli powinna umożliwić uzyskanie wymaganych decyzji i pozwoleń oraz wykonanie planowanej inwestycji. Dokumentacja projektowa musi w szczególności spełniać wymagania obowiązujących przepisów prawa, zasad wiedzy technicznej a także wydanych decyzjach administracyjnych. Dokumentacja projektowa musi być wewnętrznie spójna i skorygowana we wszystkich branżach, powinna zawierać optymalne rozwiązania funkcjonalne, użytkowe, konstrukcyjne, materiałowe, kosztowe. Wykonawca dokumentacji projektowej musi uzyskać, własnym staraniem i na własny koszt, wszystkie wymagane przepisami opinie i uzgodnienia oraz pozwolenia i decyzje dla zaprojektowanych w dokumentacji projektowej obiektów. Wykonawca zapewni skoordynowanie techniczne wykonanych opracowań oraz projektów budowlanych i wykonawczych.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Dokumentację projektową należy wykonać zgodnie z przepisami określonymi w ustawie z dnia 29 stycznia 2004 r. Prawo zamów</w:t>
      </w:r>
      <w:r w:rsidR="00A21AEB">
        <w:rPr>
          <w:rFonts w:ascii="Times New Roman" w:eastAsia="Times New Roman" w:hAnsi="Times New Roman" w:cs="Times New Roman"/>
          <w:lang w:eastAsia="pl-PL"/>
        </w:rPr>
        <w:t>ień publicznych (t. j. Dz. U.2024</w:t>
      </w:r>
      <w:r w:rsidRPr="002A4C88">
        <w:rPr>
          <w:rFonts w:ascii="Times New Roman" w:eastAsia="Times New Roman" w:hAnsi="Times New Roman" w:cs="Times New Roman"/>
          <w:lang w:eastAsia="pl-PL"/>
        </w:rPr>
        <w:t>.</w:t>
      </w:r>
      <w:r w:rsidR="00A21AEB">
        <w:rPr>
          <w:rFonts w:ascii="Times New Roman" w:eastAsia="Times New Roman" w:hAnsi="Times New Roman" w:cs="Times New Roman"/>
          <w:lang w:eastAsia="pl-PL"/>
        </w:rPr>
        <w:t>1320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. zm.) oraz w rozporządzeniu Ministra Infrastruktury z dnia 2 września 2004r. w sprawie szczegółowego zakresu i formy dokumentacji projektowej, specyfikacji technicznych wykonania i odbioru robót budowlanych oraz programu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– użytkowego (</w:t>
      </w:r>
      <w:hyperlink r:id="rId12" w:history="1">
        <w:r w:rsidRPr="002A4C88">
          <w:rPr>
            <w:rFonts w:ascii="Times New Roman" w:eastAsia="Times New Roman" w:hAnsi="Times New Roman" w:cs="Times New Roman"/>
            <w:lang w:eastAsia="pl-PL"/>
          </w:rPr>
          <w:t>Dz.U. 2013 poz. 1129</w:t>
        </w:r>
      </w:hyperlink>
      <w:r w:rsidRPr="002A4C88">
        <w:rPr>
          <w:rFonts w:ascii="Times New Roman" w:eastAsia="Times New Roman" w:hAnsi="Times New Roman" w:cs="Times New Roman"/>
          <w:lang w:eastAsia="pl-PL"/>
        </w:rPr>
        <w:t xml:space="preserve"> ze zm.).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Dokumentacja projektowa musi obejmować projekt budowlany wszystkich branż w zakresie uwzględniającym specyfikę robót budowlanych, informację dotyczącą bezpieczeństwa i ochrony zdrowia dla każdego projektu budowlanego, projekt wykonawczy we wszystkich branżach uzupełniający i uszczegóławiający projekt budowlany w zakresie i stopniu dokładności niezbędnym do sporządzenia kosztorysu inwestorskiego, przygotowania oferty przez wykonawcę i realizacji robót budowlanych - projekty wykonawcze  powinny zawierać m.in.:</w:t>
      </w:r>
    </w:p>
    <w:p w:rsidR="002A4C88" w:rsidRPr="002A4C88" w:rsidRDefault="002A4C88" w:rsidP="00B0608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opis techniczny,</w:t>
      </w:r>
    </w:p>
    <w:p w:rsidR="002A4C88" w:rsidRPr="002A4C88" w:rsidRDefault="002A4C88" w:rsidP="00B0608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komplety rysunków technicznych,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Dokumentację projektową 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w tym kosztorysy i przedmiary 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należy podzielić na 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 minimum 2 etapy.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Dokumentacja projektowa musi być opatrzona klauzulą kompletności i przydatności z punktu widzenia celu, któremu ma służyć. Musi zawierać wymagane opinie, uzgodnienia, pozwolenia, sprawdzenia.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Opracowana dokumentacja projektowa musi być w szczególności zgodna z </w:t>
      </w:r>
      <w:r w:rsidR="00A21AEB">
        <w:rPr>
          <w:rFonts w:ascii="Times New Roman" w:eastAsia="Times New Roman" w:hAnsi="Times New Roman" w:cs="Times New Roman"/>
          <w:lang w:eastAsia="pl-PL"/>
        </w:rPr>
        <w:t>wymaganiami ochrony środowiska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, wydanymi decyzjami administracyjnymi, przepisami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techniczno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– budowlanymi.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Wykonawca zobowiązany jest do 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złożenia oświadczenia o kompletności </w:t>
      </w:r>
      <w:r w:rsidRPr="002A4C88">
        <w:rPr>
          <w:rFonts w:ascii="Times New Roman" w:eastAsia="Times New Roman" w:hAnsi="Times New Roman" w:cs="Times New Roman"/>
          <w:lang w:eastAsia="pl-PL"/>
        </w:rPr>
        <w:t>spr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awdzenia projektów budowlanych 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i projektów wykonawczych we wszystkich branżach. 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Projekty budowlane należy wykonać w ilości 4 egzemplarzy w formie pisemnej oraz 1 egzemplarz w formie el</w:t>
      </w:r>
      <w:r w:rsidR="00A21AEB">
        <w:rPr>
          <w:rFonts w:ascii="Times New Roman" w:hAnsi="Times New Roman" w:cs="Times New Roman"/>
          <w:b/>
          <w:color w:val="000000" w:themeColor="text1"/>
        </w:rPr>
        <w:t>ektronicznej (.pdf)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Projekty wykonawcze należy wykonać w ilości 3 egzemplarzy w formie pisemnej oraz 1 egzemplarz w formie el</w:t>
      </w:r>
      <w:r w:rsidR="00A21AEB">
        <w:rPr>
          <w:rFonts w:ascii="Times New Roman" w:hAnsi="Times New Roman" w:cs="Times New Roman"/>
          <w:b/>
          <w:color w:val="000000" w:themeColor="text1"/>
        </w:rPr>
        <w:t>ektronicznej (.pdf)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ab/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specyfikacji technicznych wykonania i odbioru robót budowlanych.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Specyfikację techniczną wykonania i odbioru robót budowlanych nale</w:t>
      </w:r>
      <w:r w:rsidR="00DD1FA5">
        <w:rPr>
          <w:rFonts w:ascii="Times New Roman" w:eastAsia="Times New Roman" w:hAnsi="Times New Roman" w:cs="Times New Roman"/>
          <w:lang w:eastAsia="pl-PL"/>
        </w:rPr>
        <w:t>ży wykonać dla wszystkich branż.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lastRenderedPageBreak/>
        <w:t xml:space="preserve">Specyfikację techniczną wykonania i odbioru robót budowlanych należy wykonać zgodnie z przepisami określonymi w rozporządzeniu Ministra Infrastruktury z dnia 2 września 2004r. w sprawie szczegółowego zakresu i formy dokumentacji projektowej, specyfikacji technicznych wykonania i odbioru robót budowlanych oraz programu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– użytkowego (</w:t>
      </w:r>
      <w:hyperlink r:id="rId13" w:history="1">
        <w:r w:rsidRPr="002A4C88">
          <w:rPr>
            <w:rFonts w:ascii="Times New Roman" w:eastAsia="Times New Roman" w:hAnsi="Times New Roman" w:cs="Times New Roman"/>
            <w:lang w:eastAsia="pl-PL"/>
          </w:rPr>
          <w:t>Dz.U. 2013 poz. 1129</w:t>
        </w:r>
      </w:hyperlink>
      <w:r w:rsidRPr="002A4C88">
        <w:rPr>
          <w:rFonts w:ascii="Times New Roman" w:eastAsia="Times New Roman" w:hAnsi="Times New Roman" w:cs="Times New Roman"/>
          <w:lang w:eastAsia="pl-PL"/>
        </w:rPr>
        <w:t xml:space="preserve"> ze zm.).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Specyfikacja techniczna wykonania i odbioru robót budowlanych winna określać parametry techniczne i wymagania funkcjonalne uwzględniając przepisy ustawy z dnia 29 stycznia 2004 r. Prawo zamówień </w:t>
      </w:r>
      <w:r w:rsidR="00A21AEB">
        <w:rPr>
          <w:rFonts w:ascii="Times New Roman" w:eastAsia="Times New Roman" w:hAnsi="Times New Roman" w:cs="Times New Roman"/>
          <w:lang w:eastAsia="pl-PL"/>
        </w:rPr>
        <w:t>publicznych (t. j. Dz. U. z 2024 poz. 1320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>. zm.).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Specyfikacje techniczne wykonania i odbioru robót budowlanych należy wykonać w ilości 2 egzemplarzy w formie pisemnej oraz 1 egzemplarz w formie el</w:t>
      </w:r>
      <w:r w:rsidR="00A21AEB">
        <w:rPr>
          <w:rFonts w:ascii="Times New Roman" w:hAnsi="Times New Roman" w:cs="Times New Roman"/>
          <w:b/>
          <w:color w:val="000000" w:themeColor="text1"/>
        </w:rPr>
        <w:t>ektronicznej (.pdf)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kosztorysu inwestorskiego.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Kosztorysy inwestorskie w poszczególnych branżach należy sporządzić zgodnie z rozporządzeniem Ministra Infrastruktury z dnia 18 maja 2004r.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użytkowym (Dz. U. z 2004r. nr 130 poz. 1389 ze zm.). Kosztorysy inwestorskie należy opracować w </w:t>
      </w:r>
      <w:r w:rsidR="00A21AEB">
        <w:rPr>
          <w:rFonts w:ascii="Times New Roman" w:eastAsia="Times New Roman" w:hAnsi="Times New Roman" w:cs="Times New Roman"/>
          <w:color w:val="000000" w:themeColor="text1"/>
          <w:lang w:eastAsia="pl-PL"/>
        </w:rPr>
        <w:t>podziale na poszczególne branże.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  <w:r w:rsidRPr="002A4C88">
        <w:rPr>
          <w:rFonts w:ascii="Times New Roman" w:eastAsia="Times New Roman" w:hAnsi="Times New Roman" w:cs="Times New Roman"/>
          <w:u w:val="single"/>
          <w:lang w:eastAsia="pl-PL"/>
        </w:rPr>
        <w:t>W przypadku upływu terminu ważności kosztorysu (6 miesięcy) wykonawca zobowiązany jest sporządzić jedną aktualizację w cenie ofertowej.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Kosztorysy inwestorskie należy wykonać w ilości 1 egzemplarza w formie pisemnej oraz 1 egzemplarz w formie elektroniczn</w:t>
      </w:r>
      <w:r w:rsidR="00A21AEB">
        <w:rPr>
          <w:rFonts w:ascii="Times New Roman" w:hAnsi="Times New Roman" w:cs="Times New Roman"/>
          <w:b/>
          <w:color w:val="000000" w:themeColor="text1"/>
        </w:rPr>
        <w:t>ej (.pdf oraz .</w:t>
      </w:r>
      <w:proofErr w:type="spellStart"/>
      <w:r w:rsidR="00A21AEB">
        <w:rPr>
          <w:rFonts w:ascii="Times New Roman" w:hAnsi="Times New Roman" w:cs="Times New Roman"/>
          <w:b/>
          <w:color w:val="000000" w:themeColor="text1"/>
        </w:rPr>
        <w:t>ath</w:t>
      </w:r>
      <w:proofErr w:type="spellEnd"/>
      <w:r w:rsidR="00A21AEB">
        <w:rPr>
          <w:rFonts w:ascii="Times New Roman" w:hAnsi="Times New Roman" w:cs="Times New Roman"/>
          <w:b/>
          <w:color w:val="000000" w:themeColor="text1"/>
        </w:rPr>
        <w:t>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przedmiaru robót.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Przedmiary robót w poszczególnych branżach należy sporządzić zgodnie z  przepisami określonymi w rozporządzeniu Ministra Infrastruktury z dnia 2 września 2004r. w sprawie szczegółowego zakresu i formy dokumentacji projektowej, specyfikacji technicznych wykonania i odbioru robót budowlanych oraz programu </w:t>
      </w:r>
      <w:proofErr w:type="spellStart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użytkowego (</w:t>
      </w:r>
      <w:hyperlink r:id="rId14" w:history="1">
        <w:r w:rsidRPr="002A4C88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Dz.U. 2013 poz. 1129</w:t>
        </w:r>
      </w:hyperlink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ze zm.). Przedmiary robót należy opracować w podziale na poszczególne branże.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Przez przedmiary robót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podstawowych oraz wskazaniem podstaw do ustalenia cen jednostkowych robót lub jednostkowych nakładów rzeczowych.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Przedmiary robót należy wykonać w ilości 1 egzemplarza w formie pisemnej oraz 1 egzemplarz w formie elektroniczn</w:t>
      </w:r>
      <w:r w:rsidR="00A21AEB">
        <w:rPr>
          <w:rFonts w:ascii="Times New Roman" w:hAnsi="Times New Roman" w:cs="Times New Roman"/>
          <w:b/>
          <w:color w:val="000000" w:themeColor="text1"/>
        </w:rPr>
        <w:t>ej (.pdf oraz .</w:t>
      </w:r>
      <w:proofErr w:type="spellStart"/>
      <w:r w:rsidR="00A21AEB">
        <w:rPr>
          <w:rFonts w:ascii="Times New Roman" w:hAnsi="Times New Roman" w:cs="Times New Roman"/>
          <w:b/>
          <w:color w:val="000000" w:themeColor="text1"/>
        </w:rPr>
        <w:t>ath</w:t>
      </w:r>
      <w:proofErr w:type="spellEnd"/>
      <w:r w:rsidR="00A21AEB">
        <w:rPr>
          <w:rFonts w:ascii="Times New Roman" w:hAnsi="Times New Roman" w:cs="Times New Roman"/>
          <w:b/>
          <w:color w:val="000000" w:themeColor="text1"/>
        </w:rPr>
        <w:t>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pStyle w:val="Akapitzlist"/>
        <w:spacing w:after="0" w:line="240" w:lineRule="auto"/>
        <w:ind w:left="555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dokumentacji projektowej przekazanej w wersji elektronicznej: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nie należy bez potrzeby dzielić i łączyć plików, które w wersji papierowej stanowią osobne zbiory (przykładowo: należy stworzyć pojedyncze, osobne pliki dla przedmiaru robót projektu budowlanego, kosztorysu inwestorskiego itd.), rysunki należy dodatkowo przekazać jako zapisane w edytowalnych plikach w formacie .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dwg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lub .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dxf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>.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pliki PDF, elementy dokumentacji zapisane w poszczególnych plikach w formacie PDF – nazwa pliku powinna odzwierciedlać temat opracowania. Dokumentacja elektroniczna projektów winna być odzwierciedleniem dokumentacji projektowej w formie papierowej – z oryginałami opinii, uzgodnień i oświadczeń, itp.;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nazwa pliku powinna odzwierciedlać temat opracowania,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należy zamieścić plik w formacie tekstowym o nazwie SPIS zawierający listę plików wraz z pełnymi tytułami opracowań dokumentacji.</w:t>
      </w:r>
    </w:p>
    <w:p w:rsidR="002A4C88" w:rsidRPr="002A4C88" w:rsidRDefault="002A4C88" w:rsidP="002A4C8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 xml:space="preserve">Warunki realizacji przedmiotu zamówienia: 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lastRenderedPageBreak/>
        <w:t xml:space="preserve">Dokumentacja projektowa będzie stanowiła także opis przedmiotu zamówienia przy przeprowadzaniu przez zamawiającego procedury w sprawie udzielenia zamówienia publicznego dlatego też w dokumentacji projektowo-kosztorysowej </w:t>
      </w:r>
      <w:r w:rsidRPr="002A4C88">
        <w:rPr>
          <w:rFonts w:ascii="Times New Roman" w:eastAsia="Times New Roman" w:hAnsi="Times New Roman" w:cs="Times New Roman"/>
          <w:b/>
          <w:u w:val="single"/>
          <w:lang w:eastAsia="pl-PL"/>
        </w:rPr>
        <w:t>zakazuje się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stosowania znaków towarowych, patentów lub pochodzenia, źródła lub szczególnego procesu, który charakteryzuje produkty lub usługi dostarczane przez konkretnego wykonawcę, chyba że jest to uzasadnione specyfiką przedmiotu zamówienia i nie może opisać produktu, materiały itp. za pomocą dostatecznie dokładnych określeń, a wskazaniu takiemu towarzyszą wyrazy „lub równoważny”, przy czym należy wskazać parametry takiej równoważności,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Wykonawca zobowiązany jest do przedstawienia i uzgadniania z zamawiającym proponowanych rozwiązań projektowych, udział w naradach koordynacyjnych w siedzibie zamawiającego, których przedmiotem będą uzgodnienia dotyczące realizacji przedmiotu zamówienia.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Zamawiający wymaga dokonania od wykonawcy sprawdzenia dokumentacji projektowej przez osoby posiadające wymagane uprawnienia. Każdy egzemplarz dokumentacji projektowej musi być podpisany przez projektanta i sprawdzającego.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W trakcie realizacji przedmiotu zamówienia  zamawiający zastrzega sobie:</w:t>
      </w:r>
    </w:p>
    <w:p w:rsidR="002A4C88" w:rsidRPr="002A4C88" w:rsidRDefault="002A4C88" w:rsidP="00B0608F">
      <w:pPr>
        <w:pStyle w:val="Akapitzlist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prawo informowania zamawiającego przez wykonawcę o postępie prac i decyzjach podejmowanych w trakcie projektowania,</w:t>
      </w:r>
    </w:p>
    <w:p w:rsidR="002A4C88" w:rsidRPr="002A4C88" w:rsidRDefault="002A4C88" w:rsidP="00B0608F">
      <w:pPr>
        <w:pStyle w:val="Akapitzlist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prawo do analizowania poszczególnych etapów dokumentacji projektowej,</w:t>
      </w:r>
    </w:p>
    <w:p w:rsidR="002A4C88" w:rsidRPr="002A4C88" w:rsidRDefault="002A4C88" w:rsidP="00B0608F">
      <w:pPr>
        <w:pStyle w:val="Akapitzlist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prawo zgłaszania uwag i przekazywania dyspozycji w celu ich uwzględnienia w dokumentacji projektowej.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Zamawiający udzieli wykonawcy pełnomocnictwa do występ</w:t>
      </w:r>
      <w:r w:rsidR="00A21AEB">
        <w:rPr>
          <w:rFonts w:ascii="Times New Roman" w:eastAsia="Times New Roman" w:hAnsi="Times New Roman" w:cs="Times New Roman"/>
          <w:lang w:eastAsia="pl-PL"/>
        </w:rPr>
        <w:t>owania w imieniu Gminy Urzędów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przed wszystkimi władzami, urzędami i instytucjami, organami administracji państwowej, samorządowymi oraz właścicielami nieruchomości w zakresie złożenia, uzyskania i odbioru wszelkich niezbędnych pozwoleń, zezwoleń i zgód od właściwych władz, urzędów, organów, instytucji w zakresie opracowania dokumentacji projektowej zadania. Wykonawca będzie działał jako pełnomocnik zamawiającego w zakresie określonym w pełnomocnictwie bez możliwości zaciągania zobowiązań finansowych w imieniu zamawiającego.</w:t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Ponadto, do obowiązków wykonawcy należy: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szczegółowe sprawdzenie w terenie warunków wykonania przedmiotu zamówienia;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pozyskanie własnym staraniem materiałów niezbędnych do wykonania przedmiotu umowy, 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sporządzenie koncepcji oraz uzgodnienie jej z zamawiającym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informowanie zamawiającego o problemach lub okolicznościach mogących wpłynąć na jakość lub termin realizacji umowy,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przestrzeganie praw patentowych i licencji,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przekazanie oświadczeń, podpisanych przez poszczególnych projektantów o przeniesieniu autorskich praw majątkowych na rzecz zamawiającego oraz oświadczeń o możliwości korzystania przez zamawiającego z przedmiotu zamówienia w celu dokonywania zmian formy, rozwiązań uzupełniających i zamiennych przez osoby trzecie.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konsultacje z zamawiającym na każdym etapie sporządzania dokumentacji, dotyczące istotnych elementów mających wpływ na koszty planowanej inwestycji;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opisywanie proponowanych materiałów i urządzeń z zachowaniem przepisów ustawy z dnia 29 stycznia 2004 r. Prawo zamówień publicznych (t. j. Dz. U. z 2015 poz. 2164 z </w:t>
      </w:r>
      <w:proofErr w:type="spellStart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. zm.), tj. za pomocą parametrów technicznych, tzn. bez podawania nazw, patentów lub pochodzenia. Jeżeli nie będzie to możliwe i jedyną możliwością będzie podanie nazwy materiału lub urządzenia to wykonawca zobowiązany jest do podania co najmniej dwóch producentów tych materiałów lub urządzeń oraz przede wszystkim określenia minimalnych wymagań dotyczących równoważności;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formułowanie odpowiedzi na pytania zadawane przez wykonawców, a także zainteresowane  strony w trakcie trwania postępowania o zamówienie publiczne i w trakcie prac, którego przedmiotem będzie realizacja robót wg dokumentacji projektowej, która </w:t>
      </w: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stanowi przedmiot zamówienia – w terminie 2 dni od dnia przekazania przez zamawiającego pytań,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sporządzenie jednorazowej aktualizacji kosztorysów inwestorskich we wszystkich branżach i w całym zakresie robót objętych dokumentacją projektową – zgodnie z potrzebami zamawiającego .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udzielanie zamawiającemu, w terminie 2 dni od dnia przekazania, wyjaśnień dotyczących opracowanej dokumentacji projektowej oraz dokonywania ewentualnych modyfikacji (poprawek i/lub uzupełnień) w opracowanej dokumentacji projektowej..</w:t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A4C88">
        <w:rPr>
          <w:rFonts w:ascii="Times New Roman" w:hAnsi="Times New Roman" w:cs="Times New Roman"/>
          <w:color w:val="000000" w:themeColor="text1"/>
        </w:rPr>
        <w:t xml:space="preserve">Celem zapewnienia należytego wykonania usługi wykonawca zapewni w ramach przedmiotu zamówienia wykonanie i sprawdzenie (jeśli jest to wymagane) projektów i pozostałych opracowań przez projektantów posiadających odpowiednie kwalifikacje i uprawnienia projektowe na podstawie obowiązujących przepisów. </w:t>
      </w:r>
    </w:p>
    <w:p w:rsidR="00B104FF" w:rsidRPr="00B104FF" w:rsidRDefault="00B104FF" w:rsidP="00B104F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104FF">
        <w:rPr>
          <w:rFonts w:ascii="Times New Roman" w:hAnsi="Times New Roman" w:cs="Times New Roman"/>
          <w:color w:val="000000" w:themeColor="text1"/>
        </w:rPr>
        <w:t xml:space="preserve">Okres gwarancji na przedmiot zamówienia wymagany przez zamawiającego wynosi </w:t>
      </w:r>
      <w:r w:rsidRPr="00B104FF">
        <w:rPr>
          <w:rFonts w:ascii="Times New Roman" w:hAnsi="Times New Roman" w:cs="Times New Roman"/>
          <w:b/>
          <w:color w:val="000000" w:themeColor="text1"/>
        </w:rPr>
        <w:t xml:space="preserve">60 miesięcy. </w:t>
      </w:r>
    </w:p>
    <w:p w:rsidR="00B104FF" w:rsidRPr="00B104FF" w:rsidRDefault="00B104FF" w:rsidP="00B104F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104FF">
        <w:rPr>
          <w:rFonts w:ascii="Times New Roman" w:hAnsi="Times New Roman" w:cs="Times New Roman"/>
          <w:color w:val="000000" w:themeColor="text1"/>
        </w:rPr>
        <w:t xml:space="preserve">Niezależnie od udzielonej gwarancji jakości wykonawca ponosi odpowiedzialność z tytułu </w:t>
      </w:r>
      <w:r w:rsidRPr="00B104FF">
        <w:rPr>
          <w:rFonts w:ascii="Times New Roman" w:hAnsi="Times New Roman" w:cs="Times New Roman"/>
          <w:b/>
          <w:color w:val="000000" w:themeColor="text1"/>
        </w:rPr>
        <w:t>rękojmi za wady fizyczne i prawne przedmiotu zamówienia</w:t>
      </w:r>
      <w:r w:rsidRPr="00B104FF">
        <w:rPr>
          <w:rFonts w:ascii="Times New Roman" w:hAnsi="Times New Roman" w:cs="Times New Roman"/>
          <w:color w:val="000000" w:themeColor="text1"/>
        </w:rPr>
        <w:t>, do czasu wygaśnięcia odpowiedzialności wykonawcy robót budowlanych z tytułu rękojmi za wady robót wykonanych na podstawie dokumentacji projektowej stanowiącej przedmiot zamówienia, jednak nie dłużej niż 10 lat licząc od dnia odbioru przedmiotu zamówienia.</w:t>
      </w:r>
    </w:p>
    <w:p w:rsidR="00B104FF" w:rsidRDefault="00B104FF" w:rsidP="00B104F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104FF">
        <w:rPr>
          <w:rFonts w:ascii="Times New Roman" w:hAnsi="Times New Roman" w:cs="Times New Roman"/>
          <w:color w:val="000000" w:themeColor="text1"/>
        </w:rPr>
        <w:t>Szczegółowe wymagania dotyczące realizacji przedmiotu zamówienia zawiera wzór umowy, który stanowi</w:t>
      </w:r>
      <w:r w:rsidRPr="00B104FF">
        <w:rPr>
          <w:rFonts w:ascii="Times New Roman" w:hAnsi="Times New Roman" w:cs="Times New Roman"/>
          <w:b/>
          <w:color w:val="000000" w:themeColor="text1"/>
        </w:rPr>
        <w:t xml:space="preserve"> załącznik nr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B104FF">
        <w:rPr>
          <w:rFonts w:ascii="Times New Roman" w:hAnsi="Times New Roman" w:cs="Times New Roman"/>
          <w:b/>
          <w:color w:val="000000" w:themeColor="text1"/>
        </w:rPr>
        <w:t xml:space="preserve"> do zapytania ofertowego.</w:t>
      </w:r>
    </w:p>
    <w:p w:rsidR="00B104FF" w:rsidRPr="00B104FF" w:rsidRDefault="00B104FF" w:rsidP="00B104F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4E90" w:rsidRPr="0038072D" w:rsidRDefault="00FC151C" w:rsidP="005F15B9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TERMIN REALIZACJI.</w:t>
      </w:r>
    </w:p>
    <w:p w:rsidR="00B104FF" w:rsidRPr="00A21AEB" w:rsidRDefault="00B104FF" w:rsidP="00A21AEB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B91A61">
        <w:rPr>
          <w:color w:val="000000" w:themeColor="text1"/>
          <w:sz w:val="22"/>
          <w:szCs w:val="22"/>
        </w:rPr>
        <w:t>Termin realizacji przedmiotu zamówienia</w:t>
      </w:r>
      <w:r w:rsidRPr="00B91A61">
        <w:rPr>
          <w:b/>
          <w:color w:val="000000" w:themeColor="text1"/>
          <w:sz w:val="22"/>
          <w:szCs w:val="22"/>
        </w:rPr>
        <w:t xml:space="preserve">: </w:t>
      </w:r>
      <w:r w:rsidR="007C1784">
        <w:rPr>
          <w:b/>
          <w:color w:val="000000" w:themeColor="text1"/>
          <w:sz w:val="22"/>
          <w:szCs w:val="22"/>
        </w:rPr>
        <w:t>5</w:t>
      </w:r>
      <w:r w:rsidRPr="00A21AEB">
        <w:rPr>
          <w:b/>
          <w:color w:val="000000" w:themeColor="text1"/>
          <w:sz w:val="22"/>
          <w:szCs w:val="22"/>
        </w:rPr>
        <w:t xml:space="preserve"> miesięcy od dnia podpisania umowy.</w:t>
      </w:r>
    </w:p>
    <w:p w:rsidR="00B104FF" w:rsidRPr="002520C1" w:rsidRDefault="00B104FF" w:rsidP="00B104FF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2520C1">
        <w:rPr>
          <w:color w:val="000000" w:themeColor="text1"/>
          <w:sz w:val="22"/>
          <w:szCs w:val="22"/>
        </w:rPr>
        <w:t>Za datę wykonania przedmiotu zamówienia przyjmuje się datę podpisania przez zamawiającego protokołu zdawczo-odbiorczego stwierdzającego należyte wykonanie przedmiotu umowy.</w:t>
      </w:r>
    </w:p>
    <w:p w:rsidR="00B104FF" w:rsidRPr="00B91A61" w:rsidRDefault="00B104FF" w:rsidP="00B104FF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B91A61">
        <w:rPr>
          <w:color w:val="000000" w:themeColor="text1"/>
          <w:sz w:val="22"/>
          <w:szCs w:val="22"/>
        </w:rPr>
        <w:t>Wykonawca zobowiązuje się do pełnienia nadzoru autorskiego</w:t>
      </w:r>
      <w:r w:rsidR="00AA1642">
        <w:rPr>
          <w:color w:val="000000" w:themeColor="text1"/>
          <w:sz w:val="22"/>
          <w:szCs w:val="22"/>
        </w:rPr>
        <w:t>.</w:t>
      </w:r>
    </w:p>
    <w:p w:rsidR="00EA59B5" w:rsidRPr="0038072D" w:rsidRDefault="00EA59B5" w:rsidP="00D10AAE">
      <w:pPr>
        <w:pStyle w:val="Default"/>
        <w:widowControl w:val="0"/>
        <w:ind w:left="567"/>
        <w:jc w:val="both"/>
        <w:rPr>
          <w:color w:val="000000" w:themeColor="text1"/>
          <w:sz w:val="22"/>
          <w:szCs w:val="22"/>
        </w:rPr>
      </w:pPr>
    </w:p>
    <w:p w:rsidR="00573A7D" w:rsidRPr="00CD690D" w:rsidRDefault="00573A7D" w:rsidP="00573A7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CD690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WARUNKI UDZIAŁU W POSTĘPOWANIU.</w:t>
      </w:r>
    </w:p>
    <w:p w:rsidR="00573A7D" w:rsidRPr="00366ADA" w:rsidRDefault="00573A7D" w:rsidP="00366ADA">
      <w:pPr>
        <w:numPr>
          <w:ilvl w:val="1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O udzielenie zamówienia mogą ubiegać się wykonawcy, którzy wykażą, że w okresie ostatnich 5 lat przed upływem terminu składania ofert, a jeżeli okres prowadzenia działalności jest krótszy, to w tym okresie, </w:t>
      </w:r>
      <w:r w:rsidR="00366ADA" w:rsidRPr="00366ADA">
        <w:rPr>
          <w:rFonts w:ascii="Times New Roman" w:hAnsi="Times New Roman" w:cs="Times New Roman"/>
          <w:color w:val="000000" w:themeColor="text1"/>
        </w:rPr>
        <w:t>wyk</w:t>
      </w:r>
      <w:r w:rsidR="00AA1642">
        <w:rPr>
          <w:rFonts w:ascii="Times New Roman" w:hAnsi="Times New Roman" w:cs="Times New Roman"/>
          <w:color w:val="000000" w:themeColor="text1"/>
        </w:rPr>
        <w:t>onał należycie co najmniej dwie dokumentacje projektowe</w:t>
      </w:r>
      <w:r w:rsidR="00366ADA" w:rsidRPr="00366ADA">
        <w:rPr>
          <w:rFonts w:ascii="Times New Roman" w:hAnsi="Times New Roman" w:cs="Times New Roman"/>
          <w:color w:val="000000" w:themeColor="text1"/>
        </w:rPr>
        <w:t xml:space="preserve"> budowy </w:t>
      </w:r>
      <w:r w:rsidR="00366ADA">
        <w:rPr>
          <w:rFonts w:ascii="Times New Roman" w:hAnsi="Times New Roman" w:cs="Times New Roman"/>
          <w:color w:val="000000" w:themeColor="text1"/>
        </w:rPr>
        <w:t>lub/i przebudowy drogi o nawierzchni bitumicznej</w:t>
      </w:r>
      <w:r w:rsidR="00D13E75">
        <w:rPr>
          <w:rFonts w:ascii="Times New Roman" w:hAnsi="Times New Roman" w:cs="Times New Roman"/>
          <w:color w:val="000000" w:themeColor="text1"/>
        </w:rPr>
        <w:t xml:space="preserve">  w ramach specustawy</w:t>
      </w:r>
      <w:r w:rsidR="00AA1642">
        <w:rPr>
          <w:rFonts w:ascii="Times New Roman" w:hAnsi="Times New Roman" w:cs="Times New Roman"/>
          <w:color w:val="000000" w:themeColor="text1"/>
        </w:rPr>
        <w:t xml:space="preserve"> drogowej </w:t>
      </w:r>
    </w:p>
    <w:p w:rsidR="00573A7D" w:rsidRPr="00573A7D" w:rsidRDefault="00573A7D" w:rsidP="00573A7D">
      <w:pPr>
        <w:numPr>
          <w:ilvl w:val="1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73A7D">
        <w:rPr>
          <w:rFonts w:ascii="Times New Roman" w:hAnsi="Times New Roman" w:cs="Times New Roman"/>
          <w:color w:val="000000" w:themeColor="text1"/>
        </w:rPr>
        <w:t xml:space="preserve">Ocena spełniania warunku udziału w postępowaniu nastąpi na podstawie informacji zawartych w wykazie </w:t>
      </w:r>
      <w:r w:rsidR="00366ADA">
        <w:rPr>
          <w:rFonts w:ascii="Times New Roman" w:hAnsi="Times New Roman" w:cs="Times New Roman"/>
          <w:color w:val="000000" w:themeColor="text1"/>
        </w:rPr>
        <w:t>usług</w:t>
      </w:r>
      <w:r w:rsidRPr="00573A7D">
        <w:rPr>
          <w:rFonts w:ascii="Times New Roman" w:hAnsi="Times New Roman" w:cs="Times New Roman"/>
          <w:color w:val="000000" w:themeColor="text1"/>
        </w:rPr>
        <w:t xml:space="preserve"> stanowiącym </w:t>
      </w:r>
      <w:r w:rsidRPr="00573A7D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AA1642">
        <w:rPr>
          <w:rFonts w:ascii="Times New Roman" w:hAnsi="Times New Roman" w:cs="Times New Roman"/>
          <w:b/>
          <w:color w:val="000000" w:themeColor="text1"/>
        </w:rPr>
        <w:t>3</w:t>
      </w:r>
      <w:r w:rsidRPr="00573A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73A7D">
        <w:rPr>
          <w:rFonts w:ascii="Times New Roman" w:hAnsi="Times New Roman" w:cs="Times New Roman"/>
          <w:color w:val="000000" w:themeColor="text1"/>
        </w:rPr>
        <w:t xml:space="preserve">do zapytania ofertowego. </w:t>
      </w:r>
    </w:p>
    <w:p w:rsidR="00573A7D" w:rsidRDefault="00573A7D" w:rsidP="00573A7D">
      <w:pPr>
        <w:pStyle w:val="Akapitzlist"/>
        <w:spacing w:after="0"/>
        <w:ind w:left="56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2E7C" w:rsidRPr="0038072D" w:rsidRDefault="00FC151C" w:rsidP="006C2E7C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OPIS KRYTERIÓW WYBORU OFERTY ORAZ SPOSÓB ICH OCENY.</w:t>
      </w:r>
    </w:p>
    <w:p w:rsidR="00573A7D" w:rsidRPr="00573A7D" w:rsidRDefault="0052310E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73A7D">
        <w:rPr>
          <w:rFonts w:ascii="Times New Roman" w:hAnsi="Times New Roman" w:cs="Times New Roman"/>
        </w:rPr>
        <w:t>Zamawiający oceni jedynie te oferty, które nie zostaną odrzucone.</w:t>
      </w:r>
    </w:p>
    <w:p w:rsidR="0052310E" w:rsidRPr="00573A7D" w:rsidRDefault="0052310E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73A7D">
        <w:rPr>
          <w:rFonts w:ascii="Times New Roman" w:hAnsi="Times New Roman" w:cs="Times New Roman"/>
        </w:rPr>
        <w:t xml:space="preserve">Zamawiający wybierze ofertę kierując się następującymi kryteriami wyboru:  </w:t>
      </w:r>
    </w:p>
    <w:tbl>
      <w:tblPr>
        <w:tblStyle w:val="Tabela-Siatka"/>
        <w:tblW w:w="0" w:type="auto"/>
        <w:jc w:val="center"/>
        <w:tblInd w:w="-303" w:type="dxa"/>
        <w:tblLook w:val="04A0" w:firstRow="1" w:lastRow="0" w:firstColumn="1" w:lastColumn="0" w:noHBand="0" w:noVBand="1"/>
      </w:tblPr>
      <w:tblGrid>
        <w:gridCol w:w="710"/>
        <w:gridCol w:w="5680"/>
        <w:gridCol w:w="1264"/>
      </w:tblGrid>
      <w:tr w:rsidR="0052310E" w:rsidRPr="0038072D" w:rsidTr="006C3727">
        <w:trPr>
          <w:trHeight w:val="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973DF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973DF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Nawa kryterium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973DF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waga</w:t>
            </w:r>
          </w:p>
        </w:tc>
      </w:tr>
      <w:tr w:rsidR="0052310E" w:rsidRPr="0038072D" w:rsidTr="006C3727">
        <w:trPr>
          <w:trHeight w:val="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56888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375EF6" w:rsidP="00756888">
            <w:pPr>
              <w:pStyle w:val="Tekstpodstawowywcity"/>
              <w:spacing w:after="0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072D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52310E" w:rsidRPr="0038072D">
              <w:rPr>
                <w:b/>
                <w:color w:val="000000" w:themeColor="text1"/>
                <w:sz w:val="22"/>
                <w:szCs w:val="22"/>
              </w:rPr>
              <w:t>ena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F65492" w:rsidP="00756888">
            <w:pPr>
              <w:pStyle w:val="Tekstpodstawowywcity"/>
              <w:spacing w:after="0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072D"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C7164" w:rsidRPr="0038072D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52310E" w:rsidRPr="0038072D">
              <w:rPr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</w:tr>
    </w:tbl>
    <w:p w:rsidR="00CD690D" w:rsidRPr="0038072D" w:rsidRDefault="00CD690D" w:rsidP="00CD690D">
      <w:pPr>
        <w:pStyle w:val="Akapitzlist"/>
        <w:spacing w:after="0"/>
        <w:ind w:left="567"/>
        <w:rPr>
          <w:rFonts w:ascii="Times New Roman" w:hAnsi="Times New Roman" w:cs="Times New Roman"/>
        </w:rPr>
      </w:pPr>
    </w:p>
    <w:p w:rsidR="007535AC" w:rsidRPr="0038072D" w:rsidRDefault="007535AC" w:rsidP="00B0608F">
      <w:pPr>
        <w:pStyle w:val="Akapitzlist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Przyznawanie ilości punktów poszczególnym ofertom będzie odbywać wg następujących zasad:</w:t>
      </w:r>
    </w:p>
    <w:p w:rsidR="006C3727" w:rsidRPr="0038072D" w:rsidRDefault="006C3727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7535AC" w:rsidRPr="0038072D" w:rsidRDefault="007535AC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38072D">
        <w:rPr>
          <w:rFonts w:ascii="Times New Roman" w:hAnsi="Times New Roman" w:cs="Times New Roman"/>
          <w:b/>
        </w:rPr>
        <w:t>Cena</w:t>
      </w:r>
    </w:p>
    <w:p w:rsidR="007535AC" w:rsidRPr="0038072D" w:rsidRDefault="007535AC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Ocenie zostanie poddana cena brutto oferty podana w formularzu oferty.</w:t>
      </w:r>
    </w:p>
    <w:p w:rsidR="007535AC" w:rsidRPr="0038072D" w:rsidRDefault="007535AC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Liczba punktów, jaką można uzyskać w tym kryterium zostanie obliczona zgodnie ze wzorem: </w:t>
      </w:r>
    </w:p>
    <w:p w:rsidR="007535AC" w:rsidRPr="0038072D" w:rsidRDefault="007535AC" w:rsidP="007535AC">
      <w:pPr>
        <w:pStyle w:val="Tekstpodstawowywcity"/>
        <w:tabs>
          <w:tab w:val="num" w:pos="360"/>
        </w:tabs>
        <w:spacing w:after="0"/>
        <w:ind w:left="360" w:hanging="360"/>
        <w:jc w:val="center"/>
        <w:rPr>
          <w:b/>
          <w:bCs/>
          <w:sz w:val="22"/>
          <w:szCs w:val="22"/>
        </w:rPr>
      </w:pPr>
      <w:r w:rsidRPr="0038072D">
        <w:rPr>
          <w:b/>
          <w:bCs/>
          <w:sz w:val="22"/>
          <w:szCs w:val="22"/>
        </w:rPr>
        <w:t xml:space="preserve">            </w:t>
      </w:r>
      <w:r w:rsidRPr="0038072D">
        <w:rPr>
          <w:b/>
          <w:bCs/>
          <w:sz w:val="22"/>
          <w:szCs w:val="22"/>
        </w:rPr>
        <w:tab/>
      </w:r>
      <w:r w:rsidRPr="0038072D">
        <w:rPr>
          <w:b/>
          <w:bCs/>
          <w:sz w:val="22"/>
          <w:szCs w:val="22"/>
        </w:rPr>
        <w:tab/>
        <w:t xml:space="preserve">  </w:t>
      </w:r>
      <w:r w:rsidR="0075759A">
        <w:rPr>
          <w:b/>
          <w:bCs/>
          <w:sz w:val="22"/>
          <w:szCs w:val="22"/>
        </w:rPr>
        <w:t xml:space="preserve">       </w:t>
      </w:r>
      <w:r w:rsidRPr="0038072D">
        <w:rPr>
          <w:b/>
          <w:bCs/>
          <w:sz w:val="22"/>
          <w:szCs w:val="22"/>
        </w:rPr>
        <w:t>oferta z najniższą ceną</w:t>
      </w:r>
    </w:p>
    <w:p w:rsidR="007535AC" w:rsidRPr="0038072D" w:rsidRDefault="007535AC" w:rsidP="007535AC">
      <w:pPr>
        <w:pStyle w:val="Tekstpodstawowywcity"/>
        <w:tabs>
          <w:tab w:val="num" w:pos="360"/>
        </w:tabs>
        <w:spacing w:after="0"/>
        <w:ind w:left="360" w:hanging="360"/>
        <w:jc w:val="center"/>
        <w:rPr>
          <w:b/>
          <w:bCs/>
          <w:sz w:val="22"/>
          <w:szCs w:val="22"/>
        </w:rPr>
      </w:pPr>
      <w:r w:rsidRPr="0038072D">
        <w:rPr>
          <w:b/>
          <w:sz w:val="22"/>
          <w:szCs w:val="22"/>
        </w:rPr>
        <w:t xml:space="preserve">liczba punktów oferty badanej </w:t>
      </w:r>
      <w:r w:rsidRPr="0038072D">
        <w:rPr>
          <w:b/>
          <w:bCs/>
          <w:sz w:val="22"/>
          <w:szCs w:val="22"/>
        </w:rPr>
        <w:t xml:space="preserve">= ----------------------------   x </w:t>
      </w:r>
      <w:r w:rsidR="00F65492" w:rsidRPr="0038072D">
        <w:rPr>
          <w:b/>
          <w:bCs/>
          <w:sz w:val="22"/>
          <w:szCs w:val="22"/>
        </w:rPr>
        <w:t>10</w:t>
      </w:r>
      <w:r w:rsidRPr="0038072D">
        <w:rPr>
          <w:b/>
          <w:bCs/>
          <w:sz w:val="22"/>
          <w:szCs w:val="22"/>
        </w:rPr>
        <w:t>0</w:t>
      </w:r>
      <w:r w:rsidR="006C3727" w:rsidRPr="0038072D">
        <w:rPr>
          <w:b/>
          <w:bCs/>
          <w:sz w:val="22"/>
          <w:szCs w:val="22"/>
        </w:rPr>
        <w:t>% x 100</w:t>
      </w:r>
      <w:r w:rsidRPr="0038072D">
        <w:rPr>
          <w:b/>
          <w:bCs/>
          <w:sz w:val="22"/>
          <w:szCs w:val="22"/>
        </w:rPr>
        <w:t xml:space="preserve">    </w:t>
      </w:r>
    </w:p>
    <w:p w:rsidR="007535AC" w:rsidRPr="0038072D" w:rsidRDefault="007535AC" w:rsidP="007535AC">
      <w:pPr>
        <w:pStyle w:val="Tekstpodstawowywcity"/>
        <w:tabs>
          <w:tab w:val="num" w:pos="360"/>
        </w:tabs>
        <w:spacing w:after="0"/>
        <w:ind w:left="360" w:hanging="360"/>
        <w:jc w:val="center"/>
        <w:rPr>
          <w:b/>
          <w:bCs/>
          <w:sz w:val="22"/>
          <w:szCs w:val="22"/>
        </w:rPr>
      </w:pPr>
      <w:r w:rsidRPr="0038072D">
        <w:rPr>
          <w:b/>
          <w:bCs/>
          <w:sz w:val="22"/>
          <w:szCs w:val="22"/>
        </w:rPr>
        <w:t xml:space="preserve">         </w:t>
      </w:r>
      <w:r w:rsidRPr="0038072D">
        <w:rPr>
          <w:b/>
          <w:bCs/>
          <w:sz w:val="22"/>
          <w:szCs w:val="22"/>
        </w:rPr>
        <w:tab/>
      </w:r>
      <w:r w:rsidRPr="0038072D">
        <w:rPr>
          <w:b/>
          <w:bCs/>
          <w:sz w:val="22"/>
          <w:szCs w:val="22"/>
        </w:rPr>
        <w:tab/>
      </w:r>
      <w:r w:rsidRPr="0038072D">
        <w:rPr>
          <w:b/>
          <w:bCs/>
          <w:sz w:val="22"/>
          <w:szCs w:val="22"/>
        </w:rPr>
        <w:tab/>
        <w:t>cena oferty badanej</w:t>
      </w:r>
    </w:p>
    <w:p w:rsidR="006C3727" w:rsidRPr="0038072D" w:rsidRDefault="006C3727" w:rsidP="006C372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C3727" w:rsidRPr="0038072D" w:rsidRDefault="006C3727" w:rsidP="006C372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lastRenderedPageBreak/>
        <w:t xml:space="preserve">W tym kryterium można uzyskać maksymalnie </w:t>
      </w:r>
      <w:r w:rsidR="00DA0D43" w:rsidRPr="0038072D">
        <w:rPr>
          <w:rFonts w:ascii="Times New Roman" w:hAnsi="Times New Roman" w:cs="Times New Roman"/>
        </w:rPr>
        <w:t>100</w:t>
      </w:r>
      <w:r w:rsidRPr="0038072D">
        <w:rPr>
          <w:rFonts w:ascii="Times New Roman" w:hAnsi="Times New Roman" w:cs="Times New Roman"/>
        </w:rPr>
        <w:t xml:space="preserve"> punktów. </w:t>
      </w:r>
    </w:p>
    <w:p w:rsidR="006C3727" w:rsidRPr="0038072D" w:rsidRDefault="006C3727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7535AC" w:rsidRPr="0038072D" w:rsidRDefault="007535AC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Punkty zostaną przyznane z dokładnością do dwóch miejsc po przecinku.</w:t>
      </w:r>
    </w:p>
    <w:p w:rsidR="00BE1721" w:rsidRPr="0038072D" w:rsidRDefault="00BE1721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Wybrana zostanie oferta, która otrzymała największą liczbę punktów.</w:t>
      </w:r>
    </w:p>
    <w:p w:rsidR="00D4334E" w:rsidRDefault="00D4334E" w:rsidP="00974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652CB" w:rsidRPr="0038072D" w:rsidRDefault="00FC151C" w:rsidP="00B5123F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SPOSÓB OBLICZENIA CENY OFERTY.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Cenę  oferty  należy  </w:t>
      </w:r>
      <w:r w:rsidR="00D13E75">
        <w:rPr>
          <w:rFonts w:ascii="Times New Roman" w:hAnsi="Times New Roman" w:cs="Times New Roman"/>
          <w:color w:val="000000" w:themeColor="text1"/>
        </w:rPr>
        <w:t>podać</w:t>
      </w:r>
      <w:r w:rsidR="000E1376">
        <w:rPr>
          <w:rFonts w:ascii="Times New Roman" w:hAnsi="Times New Roman" w:cs="Times New Roman"/>
          <w:color w:val="000000" w:themeColor="text1"/>
        </w:rPr>
        <w:t xml:space="preserve"> i </w:t>
      </w:r>
      <w:r w:rsidR="00D13E75">
        <w:rPr>
          <w:rFonts w:ascii="Times New Roman" w:hAnsi="Times New Roman" w:cs="Times New Roman"/>
          <w:color w:val="000000" w:themeColor="text1"/>
        </w:rPr>
        <w:t xml:space="preserve"> w</w:t>
      </w:r>
      <w:r w:rsidR="000E1376">
        <w:rPr>
          <w:rFonts w:ascii="Times New Roman" w:hAnsi="Times New Roman" w:cs="Times New Roman"/>
          <w:color w:val="000000" w:themeColor="text1"/>
        </w:rPr>
        <w:t>y</w:t>
      </w:r>
      <w:r w:rsidRPr="00366ADA">
        <w:rPr>
          <w:rFonts w:ascii="Times New Roman" w:hAnsi="Times New Roman" w:cs="Times New Roman"/>
          <w:color w:val="000000" w:themeColor="text1"/>
        </w:rPr>
        <w:t xml:space="preserve">liczyć w formularzu oferty stanowiącym </w:t>
      </w:r>
      <w:r w:rsidRPr="00366ADA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Pr="000E1376">
        <w:rPr>
          <w:rFonts w:ascii="Times New Roman" w:hAnsi="Times New Roman" w:cs="Times New Roman"/>
          <w:b/>
          <w:color w:val="000000" w:themeColor="text1"/>
        </w:rPr>
        <w:t>nr 4</w:t>
      </w:r>
      <w:r w:rsidRPr="00366ADA">
        <w:rPr>
          <w:rFonts w:ascii="Times New Roman" w:hAnsi="Times New Roman" w:cs="Times New Roman"/>
          <w:color w:val="000000" w:themeColor="text1"/>
        </w:rPr>
        <w:t xml:space="preserve"> do zapytania ofertowego uwzględniając wszelkie koszty niezbędne do kompletnego wykonania przedmiotu zamówienia wynikające z opisu przedmiotu zamówienia oraz wzoru umowy.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Należy podać cenę netto, wartość podatku VAT oraz cenę brutto (wraz z podatkiem VAT) za poszczególne </w:t>
      </w:r>
      <w:r>
        <w:rPr>
          <w:rFonts w:ascii="Times New Roman" w:hAnsi="Times New Roman" w:cs="Times New Roman"/>
          <w:color w:val="000000" w:themeColor="text1"/>
        </w:rPr>
        <w:t>dokumentacje projektowe</w:t>
      </w:r>
      <w:r w:rsidRPr="00366ADA">
        <w:rPr>
          <w:rFonts w:ascii="Times New Roman" w:hAnsi="Times New Roman" w:cs="Times New Roman"/>
          <w:color w:val="000000" w:themeColor="text1"/>
        </w:rPr>
        <w:t xml:space="preserve">. Ceny brutto za poszczególne </w:t>
      </w:r>
      <w:r>
        <w:rPr>
          <w:rFonts w:ascii="Times New Roman" w:hAnsi="Times New Roman" w:cs="Times New Roman"/>
          <w:color w:val="000000" w:themeColor="text1"/>
        </w:rPr>
        <w:t>dokumentacje projektowe</w:t>
      </w:r>
      <w:r w:rsidRPr="00366ADA">
        <w:rPr>
          <w:rFonts w:ascii="Times New Roman" w:hAnsi="Times New Roman" w:cs="Times New Roman"/>
          <w:color w:val="000000" w:themeColor="text1"/>
        </w:rPr>
        <w:t xml:space="preserve"> należy zsumować otrzymując tym samym cenę oferty.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Cena oferty stanowić będzie wynagrodzenie ryczałtowe. 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Należy przyjąć stawkę  23 % podatku od towarów i usług VAT.  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Ceny należy podać w złotych polskich (PLN), z dokładnością nie większą niż do dwóch miejsc po przecinku. 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Wszelkie rozliczenia pomiędzy zamawiającym a wykonawcą będą prowadzone w PLN. Umowa zostanie zawarta w walucie PLN (złoty polski). </w:t>
      </w:r>
    </w:p>
    <w:p w:rsidR="00A55BB0" w:rsidRPr="0038072D" w:rsidRDefault="00A55BB0" w:rsidP="00835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76E22" w:rsidRPr="0038072D" w:rsidRDefault="00976E22" w:rsidP="00976E22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u w:val="single"/>
        </w:rPr>
      </w:pPr>
      <w:r w:rsidRPr="0038072D">
        <w:rPr>
          <w:rFonts w:ascii="Times New Roman" w:hAnsi="Times New Roman" w:cs="Times New Roman"/>
          <w:b/>
          <w:u w:val="single"/>
        </w:rPr>
        <w:t>OPIS SPOSOBU PRZYGOTOWANIA OFERTY.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Ofertę należy złożyć w formie pisemnej, w języku polskim. Każdy wykonawca może złożyć tylko jedną ofertę.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Oferta musi być podpisana przez osobę lub osoby uprawnione do reprezentowania wykonawcy. Podpis winien zawierać czytelne imię i nazwisko bądź pieczątkę imienną oraz podpis lub parafę.</w:t>
      </w:r>
      <w:r w:rsidRPr="0038072D">
        <w:rPr>
          <w:snapToGrid w:val="0"/>
          <w:color w:val="auto"/>
          <w:sz w:val="22"/>
          <w:szCs w:val="22"/>
        </w:rPr>
        <w:t xml:space="preserve"> </w:t>
      </w:r>
      <w:r w:rsidRPr="0038072D">
        <w:rPr>
          <w:color w:val="auto"/>
          <w:sz w:val="22"/>
          <w:szCs w:val="22"/>
        </w:rPr>
        <w:t>W przypadku, gdy ofertę podpisuje osoba nieuprawniona do reprezentacji wykonawcy na podstawie załączonych dokumentów, do oferty należy dołączyć stosowne pełnomocnictwo.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Ofertę należy złożyć na formularzu oferty, k</w:t>
      </w:r>
      <w:r w:rsidRPr="0038072D">
        <w:rPr>
          <w:color w:val="000000" w:themeColor="text1"/>
          <w:sz w:val="22"/>
          <w:szCs w:val="22"/>
        </w:rPr>
        <w:t xml:space="preserve">tórego wzór stanowi </w:t>
      </w:r>
      <w:r w:rsidRPr="0038072D">
        <w:rPr>
          <w:b/>
          <w:color w:val="000000" w:themeColor="text1"/>
          <w:sz w:val="22"/>
          <w:szCs w:val="22"/>
        </w:rPr>
        <w:t>załącznik</w:t>
      </w:r>
      <w:r w:rsidRPr="0038072D">
        <w:rPr>
          <w:b/>
          <w:color w:val="000000" w:themeColor="text1"/>
          <w:sz w:val="22"/>
          <w:szCs w:val="22"/>
        </w:rPr>
        <w:br/>
      </w:r>
      <w:r w:rsidRPr="000E1376">
        <w:rPr>
          <w:b/>
          <w:color w:val="000000" w:themeColor="text1"/>
          <w:sz w:val="22"/>
          <w:szCs w:val="22"/>
        </w:rPr>
        <w:t xml:space="preserve">nr </w:t>
      </w:r>
      <w:r w:rsidR="000E1376" w:rsidRPr="000E1376">
        <w:rPr>
          <w:b/>
          <w:color w:val="000000" w:themeColor="text1"/>
          <w:sz w:val="22"/>
          <w:szCs w:val="22"/>
        </w:rPr>
        <w:t>4</w:t>
      </w:r>
      <w:r w:rsidR="00733C52" w:rsidRPr="0038072D">
        <w:rPr>
          <w:b/>
          <w:color w:val="000000" w:themeColor="text1"/>
          <w:sz w:val="22"/>
          <w:szCs w:val="22"/>
        </w:rPr>
        <w:t xml:space="preserve"> </w:t>
      </w:r>
      <w:r w:rsidRPr="0038072D">
        <w:rPr>
          <w:color w:val="000000" w:themeColor="text1"/>
          <w:sz w:val="22"/>
          <w:szCs w:val="22"/>
        </w:rPr>
        <w:t xml:space="preserve">do zapytania ofertowego. 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Do </w:t>
      </w:r>
      <w:r w:rsidR="000E1376">
        <w:rPr>
          <w:color w:val="auto"/>
          <w:sz w:val="22"/>
          <w:szCs w:val="22"/>
        </w:rPr>
        <w:t xml:space="preserve">formularza </w:t>
      </w:r>
      <w:r w:rsidRPr="0038072D">
        <w:rPr>
          <w:color w:val="auto"/>
          <w:sz w:val="22"/>
          <w:szCs w:val="22"/>
        </w:rPr>
        <w:t xml:space="preserve">oferty należy załączyć: </w:t>
      </w:r>
    </w:p>
    <w:p w:rsidR="00976E22" w:rsidRDefault="00976E22" w:rsidP="00A56377">
      <w:pPr>
        <w:pStyle w:val="Default"/>
        <w:widowControl w:val="0"/>
        <w:numPr>
          <w:ilvl w:val="0"/>
          <w:numId w:val="2"/>
        </w:numPr>
        <w:ind w:hanging="513"/>
        <w:jc w:val="both"/>
        <w:rPr>
          <w:b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pełnomocnictwo, o ile umocowanie prawne do reprezentacji wykonawcy nie wynika z przepisów prawa lub dokumentów rejestrowych,</w:t>
      </w:r>
    </w:p>
    <w:p w:rsidR="00573A7D" w:rsidRPr="0038072D" w:rsidRDefault="00573A7D" w:rsidP="00A56377">
      <w:pPr>
        <w:pStyle w:val="Default"/>
        <w:widowControl w:val="0"/>
        <w:numPr>
          <w:ilvl w:val="0"/>
          <w:numId w:val="2"/>
        </w:numPr>
        <w:ind w:hanging="513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 </w:t>
      </w:r>
      <w:r w:rsidR="00366ADA">
        <w:rPr>
          <w:color w:val="auto"/>
          <w:sz w:val="22"/>
          <w:szCs w:val="22"/>
        </w:rPr>
        <w:t>usług</w:t>
      </w:r>
      <w:r>
        <w:rPr>
          <w:color w:val="auto"/>
          <w:sz w:val="22"/>
          <w:szCs w:val="22"/>
        </w:rPr>
        <w:t>.</w:t>
      </w:r>
    </w:p>
    <w:p w:rsidR="005B048F" w:rsidRDefault="005B048F" w:rsidP="005B048F">
      <w:pPr>
        <w:pStyle w:val="Default"/>
        <w:widowControl w:val="0"/>
        <w:ind w:left="1080"/>
        <w:jc w:val="both"/>
        <w:rPr>
          <w:color w:val="auto"/>
          <w:sz w:val="22"/>
          <w:szCs w:val="22"/>
        </w:rPr>
      </w:pPr>
    </w:p>
    <w:p w:rsidR="002E1B11" w:rsidRPr="0038072D" w:rsidRDefault="00FC151C" w:rsidP="00CD690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OPIS SPOSOBU UDZIELANIA WYJAŚNIEŃ ORAZ WPROWADZANIA ZMIAN DOTYCZĄCYCH TREŚCI ZAPYTANIA OFERTOWEGO.</w:t>
      </w:r>
    </w:p>
    <w:p w:rsidR="002E1B11" w:rsidRPr="0038072D" w:rsidRDefault="002E1B11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Wykonawca może zwrócić się do zamawiającego o wyjaśnienia dotyczące </w:t>
      </w:r>
      <w:r w:rsidR="005B19A5" w:rsidRPr="0038072D">
        <w:rPr>
          <w:color w:val="auto"/>
          <w:sz w:val="22"/>
          <w:szCs w:val="22"/>
        </w:rPr>
        <w:t>zapytania ofertowego</w:t>
      </w:r>
      <w:r w:rsidRPr="0038072D">
        <w:rPr>
          <w:color w:val="auto"/>
          <w:sz w:val="22"/>
          <w:szCs w:val="22"/>
        </w:rPr>
        <w:t>.  Zamawiający niezwłocznie udzieli wyjaśnień, jednak nie później niż na 2 dni przed upływem terminu składania of</w:t>
      </w:r>
      <w:r w:rsidR="00507D10" w:rsidRPr="0038072D">
        <w:rPr>
          <w:color w:val="auto"/>
          <w:sz w:val="22"/>
          <w:szCs w:val="22"/>
        </w:rPr>
        <w:t>ert pod warunkiem, że wniosek o </w:t>
      </w:r>
      <w:r w:rsidRPr="0038072D">
        <w:rPr>
          <w:color w:val="auto"/>
          <w:sz w:val="22"/>
          <w:szCs w:val="22"/>
        </w:rPr>
        <w:t xml:space="preserve">wyjaśnienie treści wpłynął do zamawiającego nie później niż do końca dnia, w którym upływa połowa wyznaczonego terminu składania ofert. </w:t>
      </w:r>
    </w:p>
    <w:p w:rsidR="002E1B11" w:rsidRPr="0038072D" w:rsidRDefault="002E1B11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Jeżeli wniosek o wyjaśnienie treści wpłynął po upływie terminu składania wniosku, zamawiający może udzielić wyjaśnień albo pozostawić wniosek bez rozpoznania</w:t>
      </w:r>
      <w:r w:rsidR="00C215AA" w:rsidRPr="0038072D">
        <w:rPr>
          <w:color w:val="auto"/>
          <w:sz w:val="22"/>
          <w:szCs w:val="22"/>
        </w:rPr>
        <w:t>.</w:t>
      </w:r>
    </w:p>
    <w:p w:rsidR="00D525A4" w:rsidRPr="0038072D" w:rsidRDefault="00D525A4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W uzasadnionych przypadkach, przed upływem terminu składania ofert,   zamawiający może zmienić treść zapytania ofertowego.</w:t>
      </w:r>
    </w:p>
    <w:p w:rsidR="00AC7923" w:rsidRPr="0038072D" w:rsidRDefault="00C215AA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Wyjaśnienia i zmiany treści zapytania ofertowego </w:t>
      </w:r>
      <w:r w:rsidR="00D525A4" w:rsidRPr="0038072D">
        <w:rPr>
          <w:color w:val="auto"/>
          <w:sz w:val="22"/>
          <w:szCs w:val="22"/>
        </w:rPr>
        <w:t>są</w:t>
      </w:r>
      <w:r w:rsidR="00AC7923" w:rsidRPr="0038072D">
        <w:rPr>
          <w:color w:val="auto"/>
          <w:sz w:val="22"/>
          <w:szCs w:val="22"/>
        </w:rPr>
        <w:t xml:space="preserve"> integralną częścią </w:t>
      </w:r>
      <w:r w:rsidR="00D525A4" w:rsidRPr="0038072D">
        <w:rPr>
          <w:color w:val="auto"/>
          <w:sz w:val="22"/>
          <w:szCs w:val="22"/>
        </w:rPr>
        <w:t>zapytania ofertowego oraz są wiążące dla w</w:t>
      </w:r>
      <w:r w:rsidR="00AC7923" w:rsidRPr="0038072D">
        <w:rPr>
          <w:color w:val="auto"/>
          <w:sz w:val="22"/>
          <w:szCs w:val="22"/>
        </w:rPr>
        <w:t>ykonawców przy składaniu ofert.</w:t>
      </w:r>
    </w:p>
    <w:p w:rsidR="005347A8" w:rsidRPr="0038072D" w:rsidRDefault="005347A8" w:rsidP="005347A8">
      <w:pPr>
        <w:pStyle w:val="Default"/>
        <w:widowControl w:val="0"/>
        <w:ind w:left="567"/>
        <w:jc w:val="both"/>
        <w:rPr>
          <w:color w:val="auto"/>
          <w:sz w:val="22"/>
          <w:szCs w:val="22"/>
        </w:rPr>
      </w:pPr>
    </w:p>
    <w:p w:rsidR="00034A08" w:rsidRPr="0038072D" w:rsidRDefault="00FC151C" w:rsidP="00CD690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MIEJSCE I TERMIN SKŁADANIA I OTWARCIA  OFERT.</w:t>
      </w:r>
    </w:p>
    <w:p w:rsidR="005C727E" w:rsidRPr="0038072D" w:rsidRDefault="005C727E" w:rsidP="005C727E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072D">
        <w:rPr>
          <w:rFonts w:ascii="Times New Roman" w:hAnsi="Times New Roman" w:cs="Times New Roman"/>
          <w:bCs/>
          <w:color w:val="000000" w:themeColor="text1"/>
        </w:rPr>
        <w:t>Ofertę należy zło</w:t>
      </w:r>
      <w:r w:rsidR="00D13E75">
        <w:rPr>
          <w:rFonts w:ascii="Times New Roman" w:hAnsi="Times New Roman" w:cs="Times New Roman"/>
          <w:bCs/>
          <w:color w:val="000000" w:themeColor="text1"/>
        </w:rPr>
        <w:t xml:space="preserve">żyć w siedzibie zamawiającego </w:t>
      </w:r>
      <w:r w:rsidRPr="0038072D">
        <w:rPr>
          <w:rFonts w:ascii="Times New Roman" w:hAnsi="Times New Roman" w:cs="Times New Roman"/>
          <w:bCs/>
          <w:color w:val="000000" w:themeColor="text1"/>
        </w:rPr>
        <w:t xml:space="preserve">lub przesłać na adres </w:t>
      </w:r>
      <w:r w:rsidR="00D13E75">
        <w:rPr>
          <w:rFonts w:ascii="Times New Roman" w:hAnsi="Times New Roman" w:cs="Times New Roman"/>
          <w:color w:val="000000" w:themeColor="text1"/>
        </w:rPr>
        <w:t xml:space="preserve">Urzędu Miejskiego </w:t>
      </w:r>
      <w:r w:rsidRPr="0038072D">
        <w:rPr>
          <w:rFonts w:ascii="Times New Roman" w:hAnsi="Times New Roman" w:cs="Times New Roman"/>
          <w:color w:val="000000" w:themeColor="text1"/>
        </w:rPr>
        <w:t xml:space="preserve"> w </w:t>
      </w:r>
      <w:r w:rsidR="00D13E75">
        <w:rPr>
          <w:rFonts w:ascii="Times New Roman" w:hAnsi="Times New Roman" w:cs="Times New Roman"/>
          <w:color w:val="000000" w:themeColor="text1"/>
        </w:rPr>
        <w:t>\</w:t>
      </w:r>
      <w:r w:rsidRPr="0038072D">
        <w:rPr>
          <w:rFonts w:ascii="Times New Roman" w:hAnsi="Times New Roman" w:cs="Times New Roman"/>
          <w:color w:val="000000" w:themeColor="text1"/>
        </w:rPr>
        <w:t xml:space="preserve">, </w:t>
      </w:r>
      <w:r w:rsidRPr="0038072D">
        <w:rPr>
          <w:rFonts w:ascii="Times New Roman" w:hAnsi="Times New Roman" w:cs="Times New Roman"/>
          <w:bCs/>
          <w:color w:val="000000" w:themeColor="text1"/>
        </w:rPr>
        <w:t>w terminie</w:t>
      </w:r>
      <w:r w:rsidRPr="0038072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do dnia</w:t>
      </w:r>
      <w:r w:rsidR="00AA1642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22</w:t>
      </w:r>
      <w:r w:rsidR="00D13E75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sierpnia </w:t>
      </w:r>
      <w:r w:rsidR="00200E53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</w:t>
      </w:r>
      <w:r w:rsidR="00D13E75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2025</w:t>
      </w:r>
      <w:r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r. do godz. 1</w:t>
      </w:r>
      <w:r w:rsidR="00D13E75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0</w:t>
      </w:r>
      <w:r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.00.</w:t>
      </w:r>
    </w:p>
    <w:p w:rsidR="00CF33B6" w:rsidRDefault="005C727E" w:rsidP="00CF33B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072D">
        <w:rPr>
          <w:rFonts w:ascii="Times New Roman" w:hAnsi="Times New Roman" w:cs="Times New Roman"/>
          <w:color w:val="000000" w:themeColor="text1"/>
        </w:rPr>
        <w:t xml:space="preserve">Za termin złożenia oferty uważa się termin jej złożenia w siedzibie zamawiającego. </w:t>
      </w:r>
      <w:r w:rsidRPr="0038072D">
        <w:rPr>
          <w:rFonts w:ascii="Times New Roman" w:eastAsia="Calibri" w:hAnsi="Times New Roman" w:cs="Times New Roman"/>
          <w:color w:val="000000" w:themeColor="text1"/>
        </w:rPr>
        <w:t>Zamawiający nie ponosi odpowiedzialności za stan oraz termin dostarczenia oferty przesłanej</w:t>
      </w:r>
      <w:r w:rsidRPr="0038072D">
        <w:rPr>
          <w:rFonts w:ascii="Times New Roman" w:hAnsi="Times New Roman" w:cs="Times New Roman"/>
          <w:color w:val="000000" w:themeColor="text1"/>
        </w:rPr>
        <w:t xml:space="preserve"> </w:t>
      </w:r>
      <w:r w:rsidRPr="0038072D">
        <w:rPr>
          <w:rFonts w:ascii="Times New Roman" w:eastAsia="Calibri" w:hAnsi="Times New Roman" w:cs="Times New Roman"/>
          <w:color w:val="000000" w:themeColor="text1"/>
        </w:rPr>
        <w:t>przez wykonawców drogą pocztową.</w:t>
      </w:r>
    </w:p>
    <w:p w:rsidR="00756888" w:rsidRPr="00AA1642" w:rsidRDefault="005C727E" w:rsidP="00756888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AA1642">
        <w:rPr>
          <w:rFonts w:ascii="Times New Roman" w:hAnsi="Times New Roman" w:cs="Times New Roman"/>
          <w:color w:val="000000" w:themeColor="text1"/>
        </w:rPr>
        <w:lastRenderedPageBreak/>
        <w:t xml:space="preserve">Ofertę należy złożyć </w:t>
      </w:r>
      <w:r w:rsidR="007C1784">
        <w:rPr>
          <w:rFonts w:ascii="Times New Roman" w:hAnsi="Times New Roman" w:cs="Times New Roman"/>
          <w:color w:val="000000" w:themeColor="text1"/>
        </w:rPr>
        <w:t>pocztą na adres podany w rozdziale I niniejszego zapytania</w:t>
      </w:r>
      <w:r w:rsidR="00AA1642">
        <w:rPr>
          <w:rFonts w:ascii="Times New Roman" w:hAnsi="Times New Roman" w:cs="Times New Roman"/>
          <w:color w:val="000000" w:themeColor="text1"/>
        </w:rPr>
        <w:t xml:space="preserve">, osobiście </w:t>
      </w:r>
      <w:r w:rsidRPr="00AA1642">
        <w:rPr>
          <w:rFonts w:ascii="Times New Roman" w:hAnsi="Times New Roman" w:cs="Times New Roman"/>
          <w:color w:val="000000" w:themeColor="text1"/>
        </w:rPr>
        <w:t xml:space="preserve">w </w:t>
      </w:r>
      <w:r w:rsidR="007C1784">
        <w:rPr>
          <w:rFonts w:ascii="Times New Roman" w:hAnsi="Times New Roman" w:cs="Times New Roman"/>
          <w:color w:val="000000" w:themeColor="text1"/>
        </w:rPr>
        <w:t>urzędzie w sekretariacie</w:t>
      </w:r>
      <w:r w:rsidRPr="00AA164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1642">
        <w:rPr>
          <w:rFonts w:ascii="Times New Roman" w:hAnsi="Times New Roman" w:cs="Times New Roman"/>
          <w:bCs/>
          <w:color w:val="000000" w:themeColor="text1"/>
        </w:rPr>
        <w:t xml:space="preserve"> lub drogą mailową na adres: </w:t>
      </w:r>
      <w:hyperlink r:id="rId15" w:history="1">
        <w:r w:rsidR="00AA1642" w:rsidRPr="00543578">
          <w:rPr>
            <w:rStyle w:val="Hipercze"/>
            <w:rFonts w:ascii="Times New Roman" w:hAnsi="Times New Roman" w:cs="Times New Roman"/>
            <w:bCs/>
          </w:rPr>
          <w:t>gmina@urzedow.pl</w:t>
        </w:r>
      </w:hyperlink>
      <w:r w:rsidR="00AA164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C1784">
        <w:rPr>
          <w:rFonts w:ascii="Times New Roman" w:hAnsi="Times New Roman" w:cs="Times New Roman"/>
          <w:bCs/>
          <w:color w:val="000000" w:themeColor="text1"/>
        </w:rPr>
        <w:t xml:space="preserve"> lub </w:t>
      </w:r>
      <w:hyperlink r:id="rId16" w:history="1">
        <w:r w:rsidR="007C1784" w:rsidRPr="00543578">
          <w:rPr>
            <w:rStyle w:val="Hipercze"/>
            <w:rFonts w:ascii="Times New Roman" w:hAnsi="Times New Roman" w:cs="Times New Roman"/>
            <w:bCs/>
          </w:rPr>
          <w:t>m.wnuk@urzedow.pl</w:t>
        </w:r>
      </w:hyperlink>
      <w:r w:rsidR="007C178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AA1642" w:rsidRPr="00AA1642" w:rsidRDefault="00AA1642" w:rsidP="00756888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</w:p>
    <w:p w:rsidR="0038072D" w:rsidRPr="0038072D" w:rsidRDefault="008D2DBF" w:rsidP="0038072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OKRES ZWIĄZANIA OFERTĄ.</w:t>
      </w:r>
    </w:p>
    <w:p w:rsidR="008D2DBF" w:rsidRPr="0038072D" w:rsidRDefault="008D2DBF" w:rsidP="00B0608F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</w:rPr>
        <w:t xml:space="preserve">Wykonawca jest związany ofertą przez okres </w:t>
      </w:r>
      <w:r w:rsidR="004F5B49" w:rsidRPr="0038072D">
        <w:rPr>
          <w:rFonts w:ascii="Times New Roman" w:hAnsi="Times New Roman" w:cs="Times New Roman"/>
        </w:rPr>
        <w:t>3</w:t>
      </w:r>
      <w:r w:rsidRPr="0038072D">
        <w:rPr>
          <w:rFonts w:ascii="Times New Roman" w:hAnsi="Times New Roman" w:cs="Times New Roman"/>
        </w:rPr>
        <w:t xml:space="preserve">0 dni. </w:t>
      </w:r>
      <w:r w:rsidRPr="0038072D">
        <w:rPr>
          <w:rFonts w:ascii="Times New Roman" w:eastAsia="MS Mincho" w:hAnsi="Times New Roman" w:cs="Times New Roman"/>
        </w:rPr>
        <w:t>Bieg terminu związania ofertą rozpoczyna się wraz z upływem terminu składania ofert.</w:t>
      </w:r>
    </w:p>
    <w:p w:rsidR="008D2DBF" w:rsidRPr="0038072D" w:rsidRDefault="008D2DBF" w:rsidP="008D2DBF">
      <w:pPr>
        <w:pStyle w:val="Akapitzlist"/>
        <w:spacing w:after="0"/>
        <w:ind w:left="56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8072D" w:rsidRPr="0038072D" w:rsidRDefault="00FC151C" w:rsidP="0038072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BADANIE I WYBÓR OFERTY.</w:t>
      </w:r>
    </w:p>
    <w:p w:rsidR="0053001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Oferty, które wpłyną po</w:t>
      </w:r>
      <w:r w:rsidR="00AE6260" w:rsidRPr="0038072D">
        <w:rPr>
          <w:rFonts w:ascii="Times New Roman" w:hAnsi="Times New Roman" w:cs="Times New Roman"/>
        </w:rPr>
        <w:t xml:space="preserve"> terminie nie będą rozpatrywane.</w:t>
      </w:r>
    </w:p>
    <w:p w:rsidR="0053001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3001D">
        <w:rPr>
          <w:rFonts w:ascii="Times New Roman" w:hAnsi="Times New Roman" w:cs="Times New Roman"/>
        </w:rPr>
        <w:t>W toku badania i oceny ofert zamawiający może żądać od wykonawców wyjaśnień dotyczących treści złożonych ofert i dokumentów potwierdzających spełnianie warunków udziału w postępowaniu oraz ich uzupełnienia.</w:t>
      </w:r>
    </w:p>
    <w:p w:rsidR="00733C52" w:rsidRPr="0053001D" w:rsidRDefault="00733C52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3001D">
        <w:rPr>
          <w:rFonts w:ascii="Times New Roman" w:hAnsi="Times New Roman" w:cs="Times New Roman"/>
        </w:rPr>
        <w:t>Zamawiający odrzuca ofertę jeżeli: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wykonawca nie spełnia warunków udziału w postępowaniu,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jej treść nie odpowiada treści zapytania ofertowego,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jej złożenie stanowi czyn nieuczciwej konkurencji w rozumieniu przepisów o zwalczaniu nieuczciwej konkurencji,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zawiera rażąco niską cenę w stosunku do przedmiotu zamówienia,</w:t>
      </w:r>
    </w:p>
    <w:p w:rsidR="00733C52" w:rsidRPr="007C1784" w:rsidRDefault="00733C52" w:rsidP="007C17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jest nieważna na podstawie odrębnych przepisów.</w:t>
      </w:r>
    </w:p>
    <w:p w:rsidR="00034A08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Zamawiający udzieli zamówienia wykonawcy, którego oferta odpowiada wszystkim wymaganiom określonym w niniejszym </w:t>
      </w:r>
      <w:r w:rsidR="00DA1F9B" w:rsidRPr="0038072D">
        <w:rPr>
          <w:rFonts w:ascii="Times New Roman" w:hAnsi="Times New Roman" w:cs="Times New Roman"/>
        </w:rPr>
        <w:t>zapytaniu</w:t>
      </w:r>
      <w:r w:rsidRPr="0038072D">
        <w:rPr>
          <w:rFonts w:ascii="Times New Roman" w:hAnsi="Times New Roman" w:cs="Times New Roman"/>
        </w:rPr>
        <w:t xml:space="preserve"> i została oceniona jako najkorzystniejsza w oparciu o podane kryteria wyboru.</w:t>
      </w:r>
    </w:p>
    <w:p w:rsidR="00CB6AC5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Niezwłocznie po wyborze najkorzystniejszej oferty zamawiający jednocześnie zawiadomi </w:t>
      </w:r>
      <w:r w:rsidR="008E029B" w:rsidRPr="0038072D">
        <w:rPr>
          <w:rFonts w:ascii="Times New Roman" w:hAnsi="Times New Roman" w:cs="Times New Roman"/>
        </w:rPr>
        <w:t xml:space="preserve">elektroniczne </w:t>
      </w:r>
      <w:r w:rsidRPr="0038072D">
        <w:rPr>
          <w:rFonts w:ascii="Times New Roman" w:hAnsi="Times New Roman" w:cs="Times New Roman"/>
        </w:rPr>
        <w:t>wykonawców, którzy złożyli oferty o wyborze najkorzystniejszej oferty, podając nazwę, siedzibę i adres wykonawcy, którego ofertę wybrano wraz z uzasadnieniem jej wyboru, a także informacje o ofertach, które zostały odrzucone wraz z uzasadnieniem.</w:t>
      </w:r>
    </w:p>
    <w:p w:rsidR="00D525A4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Niezwłocznie po wyborze najkorzystniejszej oferty zamawiający zamieści informacje, o których mowa powyżej, na stronie internetowej</w:t>
      </w:r>
    </w:p>
    <w:p w:rsidR="00034A08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Zamawiający zawiadomi</w:t>
      </w:r>
      <w:r w:rsidR="008E029B" w:rsidRPr="0038072D">
        <w:rPr>
          <w:rFonts w:ascii="Times New Roman" w:hAnsi="Times New Roman" w:cs="Times New Roman"/>
        </w:rPr>
        <w:t xml:space="preserve"> </w:t>
      </w:r>
      <w:r w:rsidR="00C35F0D" w:rsidRPr="0038072D">
        <w:rPr>
          <w:rFonts w:ascii="Times New Roman" w:hAnsi="Times New Roman" w:cs="Times New Roman"/>
        </w:rPr>
        <w:t>elektronicznie</w:t>
      </w:r>
      <w:r w:rsidRPr="0038072D">
        <w:rPr>
          <w:rFonts w:ascii="Times New Roman" w:hAnsi="Times New Roman" w:cs="Times New Roman"/>
        </w:rPr>
        <w:t xml:space="preserve"> wybranego wykonawcę o miejscu i terminie zawarcia umowy.</w:t>
      </w:r>
    </w:p>
    <w:p w:rsidR="00034A08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Jeżeli wykonawca, którego oferta została wybrana, uchyla się od zawarcia umowy w sprawie zamówienia publicznego, zamawiający może wybrać kolejną ofertę spośród pozostałych ofert bez przeprowadzania ich ponownego badania</w:t>
      </w:r>
      <w:r w:rsidR="00EF5A4C" w:rsidRPr="0038072D">
        <w:rPr>
          <w:rFonts w:ascii="Times New Roman" w:hAnsi="Times New Roman" w:cs="Times New Roman"/>
        </w:rPr>
        <w:t xml:space="preserve"> </w:t>
      </w:r>
      <w:r w:rsidRPr="0038072D">
        <w:rPr>
          <w:rFonts w:ascii="Times New Roman" w:hAnsi="Times New Roman" w:cs="Times New Roman"/>
        </w:rPr>
        <w:t>i oceny.</w:t>
      </w:r>
    </w:p>
    <w:p w:rsidR="00733C52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Zamawiający wymaga, aby wykonawca zawarł z nim umowę w sprawie zamówienia publicznego, zawierającej postanowienia zawarte w </w:t>
      </w:r>
      <w:r w:rsidRPr="0053001D">
        <w:rPr>
          <w:rFonts w:ascii="Times New Roman" w:hAnsi="Times New Roman" w:cs="Times New Roman"/>
        </w:rPr>
        <w:t xml:space="preserve">załączniku nr </w:t>
      </w:r>
      <w:r w:rsidR="006F3FF4" w:rsidRPr="0053001D">
        <w:rPr>
          <w:rFonts w:ascii="Times New Roman" w:hAnsi="Times New Roman" w:cs="Times New Roman"/>
        </w:rPr>
        <w:t>2</w:t>
      </w:r>
      <w:r w:rsidRPr="0038072D">
        <w:rPr>
          <w:rFonts w:ascii="Times New Roman" w:hAnsi="Times New Roman" w:cs="Times New Roman"/>
        </w:rPr>
        <w:t xml:space="preserve"> do </w:t>
      </w:r>
      <w:r w:rsidR="00D525A4" w:rsidRPr="0038072D">
        <w:rPr>
          <w:rFonts w:ascii="Times New Roman" w:hAnsi="Times New Roman" w:cs="Times New Roman"/>
        </w:rPr>
        <w:t>zapytania ofertowego</w:t>
      </w:r>
      <w:r w:rsidR="00733C52" w:rsidRPr="0038072D">
        <w:rPr>
          <w:rFonts w:ascii="Times New Roman" w:hAnsi="Times New Roman" w:cs="Times New Roman"/>
        </w:rPr>
        <w:t>.</w:t>
      </w:r>
    </w:p>
    <w:p w:rsidR="007973DF" w:rsidRPr="00D13E75" w:rsidRDefault="00733C52" w:rsidP="00196FED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Zamawiający zastrzega sobie prawo do rezygnacji z udzielenia zamówienia bez wyboru którejkolwiek ze złożonych ofert lub unieważnienia postępowania. </w:t>
      </w:r>
    </w:p>
    <w:p w:rsidR="00AA1642" w:rsidRDefault="00AA1642" w:rsidP="00196FED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34A08" w:rsidRPr="0038072D" w:rsidRDefault="00034A08" w:rsidP="00196FED">
      <w:pPr>
        <w:spacing w:after="0" w:line="240" w:lineRule="auto"/>
        <w:rPr>
          <w:rFonts w:ascii="Times New Roman" w:hAnsi="Times New Roman" w:cs="Times New Roman"/>
          <w:noProof/>
        </w:rPr>
      </w:pPr>
      <w:r w:rsidRPr="0038072D">
        <w:rPr>
          <w:rFonts w:ascii="Times New Roman" w:hAnsi="Times New Roman" w:cs="Times New Roman"/>
          <w:noProof/>
        </w:rPr>
        <w:t>Załaczniki:</w:t>
      </w:r>
    </w:p>
    <w:p w:rsidR="00A56377" w:rsidRDefault="00D13E75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Mapa poglądowa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1</w:t>
      </w:r>
    </w:p>
    <w:p w:rsidR="00733C52" w:rsidRDefault="00CB1B70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Wzór umowy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2</w:t>
      </w:r>
    </w:p>
    <w:p w:rsidR="00CB1B70" w:rsidRDefault="00CB1B70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Wykaz usług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3</w:t>
      </w:r>
    </w:p>
    <w:p w:rsidR="00CB1B70" w:rsidRPr="0038072D" w:rsidRDefault="00CB1B70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Formularz oferty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4</w:t>
      </w: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A1642" w:rsidRDefault="00AA1642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C1784" w:rsidRDefault="007C1784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C1784" w:rsidRDefault="007C1784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A1642" w:rsidRDefault="00AA1642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4D31FA" w:rsidRPr="00255257" w:rsidRDefault="00AA1642" w:rsidP="00AA1642">
      <w:pPr>
        <w:spacing w:after="0" w:line="240" w:lineRule="auto"/>
        <w:ind w:left="2836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AA1642">
        <w:rPr>
          <w:rFonts w:ascii="Times New Roman" w:hAnsi="Times New Roman" w:cs="Times New Roman"/>
          <w:i/>
          <w:color w:val="000000" w:themeColor="text1"/>
        </w:rPr>
        <w:lastRenderedPageBreak/>
        <w:t xml:space="preserve">Wzór  umowy </w:t>
      </w:r>
      <w:r w:rsidRPr="00AA1642"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90454C" w:rsidRPr="00255257">
        <w:rPr>
          <w:rFonts w:ascii="Times New Roman" w:hAnsi="Times New Roman" w:cs="Times New Roman"/>
          <w:b/>
          <w:color w:val="000000" w:themeColor="text1"/>
        </w:rPr>
        <w:t>Z</w:t>
      </w:r>
      <w:r w:rsidR="00733C52" w:rsidRPr="00255257">
        <w:rPr>
          <w:rFonts w:ascii="Times New Roman" w:hAnsi="Times New Roman" w:cs="Times New Roman"/>
          <w:b/>
          <w:color w:val="000000" w:themeColor="text1"/>
        </w:rPr>
        <w:t>ał</w:t>
      </w:r>
      <w:r w:rsidR="00BB0133" w:rsidRPr="00255257">
        <w:rPr>
          <w:rFonts w:ascii="Times New Roman" w:hAnsi="Times New Roman" w:cs="Times New Roman"/>
          <w:b/>
          <w:color w:val="000000" w:themeColor="text1"/>
        </w:rPr>
        <w:t xml:space="preserve">ącznik nr </w:t>
      </w:r>
      <w:r w:rsidR="00CB1B70" w:rsidRPr="00255257">
        <w:rPr>
          <w:rFonts w:ascii="Times New Roman" w:hAnsi="Times New Roman" w:cs="Times New Roman"/>
          <w:b/>
          <w:color w:val="000000" w:themeColor="text1"/>
        </w:rPr>
        <w:t>2</w:t>
      </w:r>
    </w:p>
    <w:p w:rsidR="00AB3E1E" w:rsidRPr="00255257" w:rsidRDefault="00AB3E1E" w:rsidP="00AB3E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AB3E1E" w:rsidRPr="00255257" w:rsidRDefault="00AB3E1E" w:rsidP="00AA16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55257">
        <w:rPr>
          <w:rFonts w:ascii="Times New Roman" w:hAnsi="Times New Roman" w:cs="Times New Roman"/>
          <w:b/>
          <w:bCs/>
          <w:color w:val="000000" w:themeColor="text1"/>
        </w:rPr>
        <w:t xml:space="preserve">UMOWA NR </w:t>
      </w:r>
      <w:r w:rsidR="00E96BD2">
        <w:rPr>
          <w:rFonts w:ascii="Times New Roman" w:hAnsi="Times New Roman" w:cs="Times New Roman"/>
          <w:b/>
          <w:bCs/>
          <w:color w:val="000000" w:themeColor="text1"/>
        </w:rPr>
        <w:t>…..</w:t>
      </w:r>
    </w:p>
    <w:p w:rsidR="00E96BD2" w:rsidRDefault="00E96BD2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zawarta w dniu ……………. 2025 roku w </w:t>
      </w:r>
      <w:r w:rsidR="007C1784">
        <w:rPr>
          <w:rFonts w:ascii="Times New Roman" w:hAnsi="Times New Roman" w:cs="Times New Roman"/>
          <w:color w:val="000000" w:themeColor="text1"/>
        </w:rPr>
        <w:t>Urzędowie</w:t>
      </w:r>
      <w:r w:rsidR="00AB3E1E" w:rsidRPr="00255257">
        <w:rPr>
          <w:rFonts w:ascii="Times New Roman" w:hAnsi="Times New Roman" w:cs="Times New Roman"/>
          <w:color w:val="000000" w:themeColor="text1"/>
        </w:rPr>
        <w:t xml:space="preserve"> </w:t>
      </w:r>
    </w:p>
    <w:p w:rsidR="00E96BD2" w:rsidRDefault="00AB3E1E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257">
        <w:rPr>
          <w:rFonts w:ascii="Times New Roman" w:hAnsi="Times New Roman" w:cs="Times New Roman"/>
          <w:color w:val="000000" w:themeColor="text1"/>
        </w:rPr>
        <w:t>pomiędzy</w:t>
      </w:r>
      <w:r w:rsidR="00AA1642">
        <w:rPr>
          <w:rFonts w:ascii="Times New Roman" w:hAnsi="Times New Roman" w:cs="Times New Roman"/>
          <w:color w:val="000000" w:themeColor="text1"/>
        </w:rPr>
        <w:t>:</w:t>
      </w:r>
      <w:r w:rsidRPr="00255257">
        <w:rPr>
          <w:rFonts w:ascii="Times New Roman" w:hAnsi="Times New Roman" w:cs="Times New Roman"/>
          <w:color w:val="000000" w:themeColor="text1"/>
        </w:rPr>
        <w:t xml:space="preserve"> </w:t>
      </w:r>
    </w:p>
    <w:p w:rsidR="00AB3E1E" w:rsidRPr="00255257" w:rsidRDefault="00E96BD2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Gminą Urzędów</w:t>
      </w:r>
      <w:r>
        <w:rPr>
          <w:rFonts w:ascii="Times New Roman" w:hAnsi="Times New Roman" w:cs="Times New Roman"/>
          <w:color w:val="000000" w:themeColor="text1"/>
        </w:rPr>
        <w:t xml:space="preserve"> z siedzibą  ul. Rynek 26, 23-250 Urzędów NIP: 715-17-87-639 Regon: 431020049</w:t>
      </w:r>
    </w:p>
    <w:p w:rsidR="00AB3E1E" w:rsidRPr="00E96BD2" w:rsidRDefault="00E96BD2" w:rsidP="00E96BD2">
      <w:pPr>
        <w:pStyle w:val="Tekstpodstawowy"/>
        <w:numPr>
          <w:ilvl w:val="12"/>
          <w:numId w:val="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reprezentowaną przez: </w:t>
      </w:r>
      <w:r w:rsidR="00AB3E1E" w:rsidRPr="00255257">
        <w:rPr>
          <w:b/>
          <w:bCs/>
          <w:color w:val="000000" w:themeColor="text1"/>
          <w:sz w:val="22"/>
          <w:szCs w:val="22"/>
        </w:rPr>
        <w:t xml:space="preserve">Pawła </w:t>
      </w:r>
      <w:r>
        <w:rPr>
          <w:b/>
          <w:bCs/>
          <w:color w:val="000000" w:themeColor="text1"/>
          <w:sz w:val="22"/>
          <w:szCs w:val="22"/>
        </w:rPr>
        <w:t xml:space="preserve">Dąbrowskiego </w:t>
      </w:r>
      <w:r w:rsidR="00AB3E1E" w:rsidRPr="00255257">
        <w:rPr>
          <w:b/>
          <w:bCs/>
          <w:color w:val="000000" w:themeColor="text1"/>
          <w:sz w:val="22"/>
          <w:szCs w:val="22"/>
        </w:rPr>
        <w:t xml:space="preserve">-  </w:t>
      </w:r>
      <w:r>
        <w:rPr>
          <w:b/>
          <w:bCs/>
          <w:color w:val="000000" w:themeColor="text1"/>
          <w:sz w:val="22"/>
          <w:szCs w:val="22"/>
        </w:rPr>
        <w:t>Burmistrza Urzędowa</w:t>
      </w:r>
    </w:p>
    <w:p w:rsidR="00AB3E1E" w:rsidRPr="00E96BD2" w:rsidRDefault="00E96BD2" w:rsidP="00AB3E1E">
      <w:pPr>
        <w:pStyle w:val="Tekstpodstawowy"/>
        <w:ind w:right="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przy kontrasygnacie </w:t>
      </w:r>
      <w:r>
        <w:rPr>
          <w:b/>
          <w:bCs/>
          <w:color w:val="000000" w:themeColor="text1"/>
          <w:sz w:val="22"/>
          <w:szCs w:val="22"/>
        </w:rPr>
        <w:t xml:space="preserve">Sławomira Czuryło </w:t>
      </w:r>
      <w:r w:rsidR="00AB3E1E" w:rsidRPr="00255257">
        <w:rPr>
          <w:b/>
          <w:bCs/>
          <w:color w:val="000000" w:themeColor="text1"/>
          <w:sz w:val="22"/>
          <w:szCs w:val="22"/>
        </w:rPr>
        <w:t>- Skarbnika Gminy</w:t>
      </w:r>
    </w:p>
    <w:p w:rsidR="00AB3E1E" w:rsidRPr="00255257" w:rsidRDefault="009405A6" w:rsidP="00AB3E1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zwaną dalej „Z</w:t>
      </w:r>
      <w:r w:rsidR="00AB3E1E" w:rsidRPr="00255257">
        <w:rPr>
          <w:rFonts w:ascii="Times New Roman" w:hAnsi="Times New Roman" w:cs="Times New Roman"/>
          <w:color w:val="000000" w:themeColor="text1"/>
        </w:rPr>
        <w:t>amawiającym”,</w:t>
      </w:r>
    </w:p>
    <w:p w:rsidR="00AB3E1E" w:rsidRPr="00255257" w:rsidRDefault="00AB3E1E" w:rsidP="00AB3E1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257">
        <w:rPr>
          <w:rFonts w:ascii="Times New Roman" w:hAnsi="Times New Roman" w:cs="Times New Roman"/>
          <w:color w:val="000000" w:themeColor="text1"/>
        </w:rPr>
        <w:t xml:space="preserve">a </w:t>
      </w:r>
      <w:r w:rsidRPr="00255257">
        <w:rPr>
          <w:rFonts w:ascii="Times New Roman" w:hAnsi="Times New Roman" w:cs="Times New Roman"/>
          <w:b/>
          <w:color w:val="000000" w:themeColor="text1"/>
        </w:rPr>
        <w:t>……………………………………</w:t>
      </w:r>
      <w:r w:rsidRPr="00255257">
        <w:rPr>
          <w:rFonts w:ascii="Times New Roman" w:hAnsi="Times New Roman" w:cs="Times New Roman"/>
          <w:color w:val="000000" w:themeColor="text1"/>
        </w:rPr>
        <w:t xml:space="preserve"> z siedzibą w ………………………</w:t>
      </w:r>
    </w:p>
    <w:p w:rsidR="00AB3E1E" w:rsidRPr="009405A6" w:rsidRDefault="009405A6" w:rsidP="009405A6">
      <w:pPr>
        <w:pStyle w:val="Tekstpodstawowy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………………………….. </w:t>
      </w:r>
      <w:r>
        <w:rPr>
          <w:color w:val="000000" w:themeColor="text1"/>
        </w:rPr>
        <w:t>zwanym dalej „W</w:t>
      </w:r>
      <w:r w:rsidR="00AB3E1E" w:rsidRPr="00255257">
        <w:rPr>
          <w:color w:val="000000" w:themeColor="text1"/>
        </w:rPr>
        <w:t>ykonawcą”.</w:t>
      </w:r>
    </w:p>
    <w:p w:rsidR="00AB3E1E" w:rsidRPr="00255257" w:rsidRDefault="00AB3E1E" w:rsidP="00AB3E1E">
      <w:pPr>
        <w:pStyle w:val="Default"/>
        <w:jc w:val="both"/>
        <w:rPr>
          <w:color w:val="FF0000"/>
          <w:sz w:val="22"/>
          <w:szCs w:val="22"/>
        </w:rPr>
      </w:pPr>
    </w:p>
    <w:p w:rsidR="00AB3E1E" w:rsidRPr="009405A6" w:rsidRDefault="00AB3E1E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405A6">
        <w:rPr>
          <w:rFonts w:ascii="Times New Roman" w:hAnsi="Times New Roman" w:cs="Times New Roman"/>
          <w:color w:val="000000" w:themeColor="text1"/>
          <w:sz w:val="18"/>
        </w:rPr>
        <w:t xml:space="preserve">W wyniku rozstrzygnięcia postępowania prowadzonego </w:t>
      </w:r>
      <w:r w:rsidR="009405A6" w:rsidRPr="009405A6">
        <w:rPr>
          <w:rFonts w:ascii="Times New Roman" w:hAnsi="Times New Roman" w:cs="Times New Roman"/>
          <w:color w:val="000000" w:themeColor="text1"/>
          <w:sz w:val="18"/>
        </w:rPr>
        <w:t>na podstawie  art. 2 ust. 1 pkt 1 ustawy z dnia 11 września 2019 r. – Prawo zamówień publicznych (</w:t>
      </w:r>
      <w:proofErr w:type="spellStart"/>
      <w:r w:rsidR="009405A6" w:rsidRPr="009405A6">
        <w:rPr>
          <w:rFonts w:ascii="Times New Roman" w:hAnsi="Times New Roman" w:cs="Times New Roman"/>
          <w:color w:val="000000" w:themeColor="text1"/>
          <w:sz w:val="18"/>
        </w:rPr>
        <w:t>t.j</w:t>
      </w:r>
      <w:proofErr w:type="spellEnd"/>
      <w:r w:rsidR="009405A6" w:rsidRPr="009405A6">
        <w:rPr>
          <w:rFonts w:ascii="Times New Roman" w:hAnsi="Times New Roman" w:cs="Times New Roman"/>
          <w:color w:val="000000" w:themeColor="text1"/>
          <w:sz w:val="18"/>
        </w:rPr>
        <w:t xml:space="preserve">. Dz. U. z 2023 r. poz. 1605, ze zm.) z wyłączeniem ustawy zgodnie z zgodnie z Zarządzeniem Wewnętrznym nr 3/2021 Burmistrza Urzędowa z dnia 04.01.2021 r. w sprawie wprowadzenia instrukcji udzielania zamówień publicznych w Urzędzie Miejskim w Urzędowie, </w:t>
      </w:r>
      <w:r w:rsidRPr="009405A6">
        <w:rPr>
          <w:rFonts w:ascii="Times New Roman" w:hAnsi="Times New Roman" w:cs="Times New Roman"/>
          <w:color w:val="000000" w:themeColor="text1"/>
          <w:sz w:val="18"/>
        </w:rPr>
        <w:t>została zawarta umowa o następującej treści:</w:t>
      </w:r>
    </w:p>
    <w:p w:rsidR="00AB3E1E" w:rsidRPr="00255257" w:rsidRDefault="00AB3E1E" w:rsidP="00AB3E1E">
      <w:pPr>
        <w:pStyle w:val="Default"/>
        <w:jc w:val="both"/>
        <w:rPr>
          <w:color w:val="FF0000"/>
          <w:sz w:val="22"/>
          <w:szCs w:val="22"/>
        </w:rPr>
      </w:pPr>
    </w:p>
    <w:p w:rsidR="00AB3E1E" w:rsidRPr="00255257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</w:p>
    <w:p w:rsidR="00AB3E1E" w:rsidRPr="00255257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PRZEDMIOT UMOWY</w:t>
      </w:r>
    </w:p>
    <w:p w:rsidR="00A76168" w:rsidRPr="00255257" w:rsidRDefault="00AB3E1E" w:rsidP="00B0608F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do </w:t>
      </w:r>
      <w:r w:rsidR="00E96BD2">
        <w:rPr>
          <w:rFonts w:ascii="Times New Roman" w:hAnsi="Times New Roman" w:cs="Times New Roman"/>
          <w:color w:val="000000" w:themeColor="text1"/>
        </w:rPr>
        <w:t>opra</w:t>
      </w:r>
      <w:r w:rsidR="009405A6">
        <w:rPr>
          <w:rFonts w:ascii="Times New Roman" w:hAnsi="Times New Roman" w:cs="Times New Roman"/>
          <w:color w:val="000000" w:themeColor="text1"/>
        </w:rPr>
        <w:t>cowania</w:t>
      </w:r>
      <w:r w:rsidR="00E96BD2">
        <w:rPr>
          <w:rFonts w:ascii="Times New Roman" w:hAnsi="Times New Roman" w:cs="Times New Roman"/>
          <w:color w:val="000000" w:themeColor="text1"/>
        </w:rPr>
        <w:t xml:space="preserve"> </w:t>
      </w:r>
      <w:r w:rsidR="009405A6">
        <w:rPr>
          <w:rFonts w:ascii="Times New Roman" w:hAnsi="Times New Roman" w:cs="Times New Roman"/>
          <w:color w:val="000000" w:themeColor="text1"/>
        </w:rPr>
        <w:t xml:space="preserve">kompletnej </w:t>
      </w:r>
      <w:r w:rsidR="00E96BD2">
        <w:rPr>
          <w:rFonts w:ascii="Times New Roman" w:hAnsi="Times New Roman" w:cs="Times New Roman"/>
          <w:color w:val="000000" w:themeColor="text1"/>
        </w:rPr>
        <w:t>dokumentacji projektowo-kosztorysowej</w:t>
      </w:r>
      <w:r w:rsidR="00A76168" w:rsidRPr="00255257">
        <w:rPr>
          <w:rFonts w:ascii="Times New Roman" w:hAnsi="Times New Roman" w:cs="Times New Roman"/>
          <w:color w:val="000000" w:themeColor="text1"/>
        </w:rPr>
        <w:t xml:space="preserve"> </w:t>
      </w:r>
      <w:r w:rsidR="00E96BD2">
        <w:rPr>
          <w:rFonts w:ascii="Times New Roman" w:hAnsi="Times New Roman" w:cs="Times New Roman"/>
          <w:color w:val="000000" w:themeColor="text1"/>
        </w:rPr>
        <w:t>budowy drogi gminnej ul. Jaśminowa w Urzędowie</w:t>
      </w:r>
      <w:r w:rsidR="00E72A96">
        <w:rPr>
          <w:rFonts w:ascii="Times New Roman" w:hAnsi="Times New Roman" w:cs="Times New Roman"/>
          <w:color w:val="000000" w:themeColor="text1"/>
        </w:rPr>
        <w:t xml:space="preserve"> oraz pełnienia</w:t>
      </w:r>
      <w:r w:rsidR="00A76168" w:rsidRPr="00255257">
        <w:rPr>
          <w:rFonts w:ascii="Times New Roman" w:hAnsi="Times New Roman" w:cs="Times New Roman"/>
          <w:color w:val="000000" w:themeColor="text1"/>
        </w:rPr>
        <w:t xml:space="preserve"> nadzoru autorskiego.</w:t>
      </w:r>
    </w:p>
    <w:p w:rsidR="00A76168" w:rsidRPr="00E96BD2" w:rsidRDefault="00A76168" w:rsidP="00E96BD2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257">
        <w:rPr>
          <w:rFonts w:ascii="Times New Roman" w:hAnsi="Times New Roman" w:cs="Times New Roman"/>
          <w:color w:val="000000" w:themeColor="text1"/>
        </w:rPr>
        <w:t>W ramach przedmiotu zamówieni</w:t>
      </w:r>
      <w:r w:rsidR="00E72A96">
        <w:rPr>
          <w:rFonts w:ascii="Times New Roman" w:hAnsi="Times New Roman" w:cs="Times New Roman"/>
          <w:color w:val="000000" w:themeColor="text1"/>
        </w:rPr>
        <w:t>a należy sporządzić dokumentację projektową</w:t>
      </w:r>
      <w:r w:rsidRPr="00255257">
        <w:rPr>
          <w:rFonts w:ascii="Times New Roman" w:hAnsi="Times New Roman" w:cs="Times New Roman"/>
          <w:color w:val="000000" w:themeColor="text1"/>
        </w:rPr>
        <w:t xml:space="preserve"> </w:t>
      </w:r>
      <w:r w:rsidRPr="00E96BD2">
        <w:rPr>
          <w:rFonts w:ascii="Times New Roman" w:hAnsi="Times New Roman" w:cs="Times New Roman"/>
        </w:rPr>
        <w:t xml:space="preserve">wraz </w:t>
      </w:r>
      <w:r w:rsidR="009405A6">
        <w:rPr>
          <w:rFonts w:ascii="Times New Roman" w:hAnsi="Times New Roman" w:cs="Times New Roman"/>
        </w:rPr>
        <w:t>ze złożeniem kompletnego wniosku o</w:t>
      </w:r>
      <w:r w:rsidR="00E72A96">
        <w:rPr>
          <w:rFonts w:ascii="Times New Roman" w:hAnsi="Times New Roman" w:cs="Times New Roman"/>
        </w:rPr>
        <w:t xml:space="preserve"> </w:t>
      </w:r>
      <w:r w:rsidRPr="00E96BD2">
        <w:rPr>
          <w:rFonts w:ascii="Times New Roman" w:hAnsi="Times New Roman" w:cs="Times New Roman"/>
        </w:rPr>
        <w:t xml:space="preserve"> zezwolenia na realizację inwestycji drogowej (ZRID).</w:t>
      </w:r>
    </w:p>
    <w:p w:rsidR="00AB3E1E" w:rsidRPr="00255257" w:rsidRDefault="00AB3E1E" w:rsidP="00B0608F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>Szczegółowy zakres przedmiotu umowy,</w:t>
      </w:r>
      <w:r w:rsidR="00A76168" w:rsidRPr="002552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 xml:space="preserve">warunki realizacji przedmiotu umowy wraz z obowiązkami wykonawcy określa punkt 2 zapytania ofertowego opis przedmiotu zamówienia stanowiący </w:t>
      </w:r>
      <w:r w:rsidRPr="0025525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umowy</w:t>
      </w: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B3E1E" w:rsidRPr="00255257" w:rsidRDefault="00AB3E1E" w:rsidP="00B0608F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>Wykonawca zobowiązuje się do wykonania przedmiotu umowy z należytą starannością w sposób zgodny z obowiązującymi przepisami oraz zasadami współczesnej wiedzy technicznej.</w:t>
      </w:r>
    </w:p>
    <w:p w:rsidR="00AB3E1E" w:rsidRPr="009E674A" w:rsidRDefault="00AB3E1E" w:rsidP="00AB3E1E">
      <w:pPr>
        <w:tabs>
          <w:tab w:val="num" w:pos="1080"/>
          <w:tab w:val="num" w:pos="157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NADZÓR AUTORSKI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Wykonawca zapewni sprawowanie nadzoru autorskiego, w rozumieniu art. 20 ustawy z dnia 7 lipca 1994 r. Prawo Budowlane (</w:t>
      </w:r>
      <w:proofErr w:type="spellStart"/>
      <w:r w:rsidR="00E96BD2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Dz. U.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2025 poz.418 </w:t>
      </w:r>
      <w:proofErr w:type="spellStart"/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. zm.). 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Wykonawca zobowiązuje się do pełnienia nadzoru autorskiego oraz nadzoru nad usuwaniem wad w okresie gwarancji udzielonej przez wykonawcę robót budowlanych do dnia upływu gwarancji na roboty budowlane realizowane na podstawie przedmiotu niniejszej umowy.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nadzoru autorskiego projektant jest zobowiązany na wezwanie zamawiającego do: pełnienia podstawowych obowiązków wynikających z przepisów prawa (m. in. art. 20 ust 1 pkt 4, art. 36 a ust 6, art. 57 ustawy Prawo Budowlane) oraz: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>stwierdzania w toku wykonywania robót budowlanych zgodności ich realizacji z dokumentacją projektową, uzgadniania możliwości wprowadzania rozwiązań zamiennych w stosunku do przewidzianych w dokumentacji;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wyjaśniania wątpliwości i udzielania wyjaśnień dotyczących rozwiązań zawartych w przedmiocie umowy podczas realizacji robót – w terminie wyznaczonym przez zamawiającego;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>udzielania odpowiedzi w siedzibie zamawiającego, o ile taką potrz</w:t>
      </w:r>
      <w:r w:rsidR="00E72A96">
        <w:rPr>
          <w:rFonts w:ascii="Times New Roman" w:eastAsia="Calibri" w:hAnsi="Times New Roman" w:cs="Times New Roman"/>
          <w:color w:val="000000"/>
          <w:lang w:eastAsia="pl-PL"/>
        </w:rPr>
        <w:t>ebę zgłosi zamawiający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>analizowania wniosków o zmianę rozwiązań i roszczeń wykonawcy robót budowlanych związanych z dokumentacją projektową, w tym: określania przyczyn proponowanych zmian; określania zakresu wprowadzanych zmian (istotna/nie istotna zmiana zatwierdzonego projektu budowlanego), opiniowania parametrów ujętych w specyfikacjach technicznych wykonania i odbioru robót budowlanych;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w przypadku zaistnienia zmiany istotnej, w ramach wynagrodzenia, do sporządzenia nowego projektu budowlanego oraz uzyskania decyzji zmieniającej pozwolenie na budowę;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doradzania w innych sprawach dotyczących przedmiotu umowy, objętych regulacjami przepisów prawa na podstawie których przygotowano przedmiot umowy,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pisemnego potwierdzania kwalifikacji zmiany zgodnie z art. 36a ustawy Prawo Budowlane oraz w dzienniku budowy, w ciągu 3 dni od przedłożenia rozwiązań jednak nie później niż dzień przed rozpoczęciem realizacji robót zamiennych;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lang w:eastAsia="pl-PL"/>
        </w:rPr>
        <w:t xml:space="preserve">wykonania dodatkowych lub zamiennych opracowań projektowych w stosunku do rozwiązań przewidzianych w dokumentacji pierwotnej w przypadku, gdy będzie to konieczne i niezbędne dla prawidłowej realizacji kontraktu – w terminie wyznaczonym przez zamawiającego; 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ramach nadzoru nad usuwaniem wad w okresie gwarancji i rękojmi udzielonej przez wykonawcę robót budowlanych, Wykonawca jest zobowiązany na wezwanie Zamawiającego, w szczególności:</w:t>
      </w:r>
    </w:p>
    <w:p w:rsidR="00AB3E1E" w:rsidRPr="009E674A" w:rsidRDefault="00E72A96" w:rsidP="00B0608F">
      <w:pPr>
        <w:pStyle w:val="Akapitzlist"/>
        <w:numPr>
          <w:ilvl w:val="4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wykonać opracowania zamienne lub uzupełniające</w:t>
      </w:r>
      <w:r w:rsidR="00AB3E1E" w:rsidRPr="009E674A">
        <w:rPr>
          <w:rFonts w:ascii="Times New Roman" w:hAnsi="Times New Roman" w:cs="Times New Roman"/>
          <w:color w:val="000000"/>
        </w:rPr>
        <w:t xml:space="preserve"> na skutek błędów dokumentacji, Wykonawca zobowiązuje się do ich wykonania, przez osoby wskazane w ofercie, na koszt Wykonawcy w terminie nie dłuższym niż 3 dni, a w uzasadnionych przypadkach, tj. wymagających uzyskania warunków, opinii, uzgodnień i decyzji administracyjnych, w terminie ustalonym przez Zamawiającego. </w:t>
      </w:r>
    </w:p>
    <w:p w:rsidR="00AB3E1E" w:rsidRPr="009E674A" w:rsidRDefault="00AB3E1E" w:rsidP="00B0608F">
      <w:pPr>
        <w:pStyle w:val="Akapitzlist"/>
        <w:widowControl w:val="0"/>
        <w:numPr>
          <w:ilvl w:val="4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hAnsi="Times New Roman" w:cs="Times New Roman"/>
          <w:color w:val="000000"/>
        </w:rPr>
        <w:t>udzielać wszelkich wyjaśnień dotyczących przedmiotu umowy oraz doradzać w innych</w:t>
      </w:r>
      <w:r w:rsidRPr="009E674A">
        <w:rPr>
          <w:rFonts w:ascii="Times New Roman" w:hAnsi="Times New Roman" w:cs="Times New Roman"/>
        </w:rPr>
        <w:t xml:space="preserve"> sprawach dotyczących przedmiotu umowy.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przypadku niewykonania lub nienależytego wykonania opracowań wymienionych w ust. 3 lit. e) i lit. i) i ust. 4 lit. b) niniejszego paragrafu wykonawca zapłaci kary umowne zgodnie z § 12 umowy. Zamawiający zastrzega sobie prawo zlecenia ich wykonania osobie trzeciej na koszt i ryzyko Wykonawcy. Zamawiający zastrzega sobie prawo dochodzenia odszkodowania przewyższającego wysokość kar umownych.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Podstawę podjęcia nadzoru autorskiego oraz nadzoru nad usuwaniem wad w okresie gwarancji i rękojmi udzielonej przez Wykonawcę robót budowlanych przez Wykonawcę stanowi każdorazowe wezwanie przez Zamawiającego w terminie nie krótszym niż 3 dni przed wyznaczoną datą przyjazdu Wykonawcy na miejsce zrealizowanego obiektu lub do siedziby Zamawiającego. Strony dopuszczają przekazywanie zlecenia pocztą elektroniczną lub faxem. 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 REALIZACJI</w:t>
      </w:r>
    </w:p>
    <w:p w:rsidR="00106556" w:rsidRPr="00D13E75" w:rsidRDefault="00AB3E1E" w:rsidP="00D13E75">
      <w:pPr>
        <w:pStyle w:val="Default"/>
        <w:widowControl w:val="0"/>
        <w:numPr>
          <w:ilvl w:val="3"/>
          <w:numId w:val="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9E674A">
        <w:rPr>
          <w:color w:val="000000" w:themeColor="text1"/>
          <w:sz w:val="22"/>
          <w:szCs w:val="22"/>
        </w:rPr>
        <w:t xml:space="preserve">Termin realizacji przedmiotu </w:t>
      </w:r>
      <w:r w:rsidR="001E0C3B">
        <w:rPr>
          <w:color w:val="000000" w:themeColor="text1"/>
          <w:sz w:val="22"/>
          <w:szCs w:val="22"/>
        </w:rPr>
        <w:t>umowy</w:t>
      </w:r>
      <w:r w:rsidRPr="009E674A">
        <w:rPr>
          <w:b/>
          <w:color w:val="000000" w:themeColor="text1"/>
          <w:sz w:val="22"/>
          <w:szCs w:val="22"/>
        </w:rPr>
        <w:t xml:space="preserve">: </w:t>
      </w:r>
      <w:r w:rsidR="002369EC">
        <w:rPr>
          <w:b/>
          <w:color w:val="000000" w:themeColor="text1"/>
          <w:sz w:val="22"/>
          <w:szCs w:val="22"/>
        </w:rPr>
        <w:t>5</w:t>
      </w:r>
      <w:r w:rsidR="00106556" w:rsidRPr="00D13E75">
        <w:rPr>
          <w:b/>
          <w:color w:val="000000" w:themeColor="text1"/>
          <w:sz w:val="22"/>
          <w:szCs w:val="22"/>
        </w:rPr>
        <w:t xml:space="preserve"> miesięcy od dnia podpisania umowy.</w:t>
      </w:r>
    </w:p>
    <w:p w:rsidR="00AB3E1E" w:rsidRPr="009E674A" w:rsidRDefault="00AB3E1E" w:rsidP="001E0C3B">
      <w:pPr>
        <w:pStyle w:val="Default"/>
        <w:widowControl w:val="0"/>
        <w:numPr>
          <w:ilvl w:val="3"/>
          <w:numId w:val="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9E674A">
        <w:rPr>
          <w:color w:val="000000" w:themeColor="text1"/>
          <w:sz w:val="22"/>
          <w:szCs w:val="22"/>
        </w:rPr>
        <w:t>Za datę wykonania przedmiotu zamówienia przyjmuje się datę podpisania przez zamawiającego protokołu zdawczo-odbiorczego stwierdzającego należyte wykonanie przedmiotu umowy.</w:t>
      </w:r>
    </w:p>
    <w:p w:rsidR="00AB3E1E" w:rsidRPr="009E674A" w:rsidRDefault="00AB3E1E" w:rsidP="001E0C3B">
      <w:pPr>
        <w:pStyle w:val="Default"/>
        <w:widowControl w:val="0"/>
        <w:numPr>
          <w:ilvl w:val="3"/>
          <w:numId w:val="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9E674A">
        <w:rPr>
          <w:color w:val="000000" w:themeColor="text1"/>
          <w:sz w:val="22"/>
          <w:szCs w:val="22"/>
        </w:rPr>
        <w:t xml:space="preserve">Wykonawca zobowiązuje się do </w:t>
      </w:r>
      <w:r w:rsidRPr="001E0C3B">
        <w:rPr>
          <w:color w:val="000000" w:themeColor="text1"/>
          <w:sz w:val="22"/>
          <w:szCs w:val="22"/>
        </w:rPr>
        <w:t>pełnienia nadzoru autorskiego</w:t>
      </w:r>
      <w:r w:rsidRPr="009E674A">
        <w:rPr>
          <w:color w:val="000000" w:themeColor="text1"/>
          <w:sz w:val="22"/>
          <w:szCs w:val="22"/>
        </w:rPr>
        <w:t xml:space="preserve"> oraz nadzoru nad usuwaniem wad w okresie gwarancji udzielonej przez wykonawcę robót budowlanych do dnia upływy gwarancji na roboty budowlane realizowane na podstawie przedmiotu niniejszej umowy</w:t>
      </w:r>
      <w:r w:rsidR="006161DE">
        <w:rPr>
          <w:color w:val="000000" w:themeColor="text1"/>
          <w:sz w:val="22"/>
          <w:szCs w:val="22"/>
        </w:rPr>
        <w:t>.</w:t>
      </w:r>
    </w:p>
    <w:p w:rsidR="00AB3E1E" w:rsidRPr="009E674A" w:rsidRDefault="00AB3E1E" w:rsidP="00AB3E1E">
      <w:pPr>
        <w:tabs>
          <w:tab w:val="num" w:pos="1440"/>
          <w:tab w:val="left" w:pos="9514"/>
          <w:tab w:val="left" w:pos="99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WYNAGRODZENIE,</w:t>
      </w:r>
      <w:r w:rsidRPr="009E674A">
        <w:rPr>
          <w:rFonts w:ascii="Times New Roman" w:hAnsi="Times New Roman" w:cs="Times New Roman"/>
        </w:rPr>
        <w:t xml:space="preserve"> </w:t>
      </w: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ROZLICZENIE I TERMINY PŁATNOŚCI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tytułu należytego wykonania przedmiotu umowy, zgodnie ze złożoną ofertą stanowiącą </w:t>
      </w:r>
      <w:r w:rsidRPr="009E67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załącznik nr 2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umowy, zamawiający zapłaci wykonawcy wynagrodzenie w wysokości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………………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słownie: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, w tym:</w:t>
      </w:r>
    </w:p>
    <w:p w:rsidR="00D13E75" w:rsidRPr="00D13E75" w:rsidRDefault="00AB3E1E" w:rsidP="002A2828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</w:t>
      </w:r>
      <w:r w:rsidR="006161DE">
        <w:rPr>
          <w:rFonts w:ascii="Times New Roman" w:eastAsia="Times New Roman" w:hAnsi="Times New Roman" w:cs="Times New Roman"/>
          <w:color w:val="000000" w:themeColor="text1"/>
          <w:lang w:eastAsia="pl-PL"/>
        </w:rPr>
        <w:t>wykonanie</w:t>
      </w:r>
      <w:r w:rsidR="002369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dokument</w:t>
      </w:r>
      <w:r w:rsid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acji </w:t>
      </w:r>
      <w:r w:rsidR="002369EC">
        <w:rPr>
          <w:rFonts w:ascii="Times New Roman" w:eastAsia="Times New Roman" w:hAnsi="Times New Roman" w:cs="Times New Roman"/>
          <w:color w:val="000000" w:themeColor="text1"/>
          <w:lang w:eastAsia="pl-PL"/>
        </w:rPr>
        <w:t>projektowej</w:t>
      </w:r>
      <w:r w:rsid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wysokości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……………….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netto, powiększone 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…..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% podatku VAT w kwocie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zł, co stanowi kwotę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…………..</w:t>
      </w:r>
      <w:r w:rsidRPr="009E67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zł brutto</w:t>
      </w:r>
    </w:p>
    <w:p w:rsidR="00D13E75" w:rsidRPr="00D13E75" w:rsidRDefault="00D13E75" w:rsidP="002A282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podział  geodezyjny </w:t>
      </w:r>
      <w:r w:rsidR="009405A6">
        <w:rPr>
          <w:rFonts w:ascii="Times New Roman" w:eastAsia="Times New Roman" w:hAnsi="Times New Roman" w:cs="Times New Roman"/>
          <w:color w:val="000000" w:themeColor="text1"/>
          <w:lang w:eastAsia="pl-PL"/>
        </w:rPr>
        <w:t>działek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405A6">
        <w:rPr>
          <w:rFonts w:ascii="Times New Roman" w:eastAsia="Times New Roman" w:hAnsi="Times New Roman" w:cs="Times New Roman"/>
          <w:color w:val="000000" w:themeColor="text1"/>
          <w:lang w:eastAsia="pl-PL"/>
        </w:rPr>
        <w:t>zgodnie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opracowaną </w:t>
      </w:r>
      <w:r w:rsidR="009405A6">
        <w:rPr>
          <w:rFonts w:ascii="Times New Roman" w:eastAsia="Times New Roman" w:hAnsi="Times New Roman" w:cs="Times New Roman"/>
          <w:color w:val="000000" w:themeColor="text1"/>
          <w:lang w:eastAsia="pl-PL"/>
        </w:rPr>
        <w:t>dokumentacją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wysokości ………………. zł netto, powiększone o ….. % podatku VAT w kwocie ……………. zł, co stanowi kwotę ………….. zł brutto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. D</w:t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okładna liczba działek do regulacji, zostanie ustalona 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z wybranym Wykonaw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cą na etapie realizacji umowy  - r</w:t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ozliczenie nastąpi na podstawie cen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y jednostkowej</w:t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działkę  …………..…… zł</w:t>
      </w:r>
    </w:p>
    <w:p w:rsidR="00D13E75" w:rsidRPr="00D13E75" w:rsidRDefault="00D13E75" w:rsidP="002A282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>za w wysokości ………………. zł netto, powiększone o ….. % podatku VAT w kwocie ……………. zł, co stanowi kwotę ………….. zł brutto</w:t>
      </w:r>
    </w:p>
    <w:p w:rsidR="00D13E75" w:rsidRPr="00D13E75" w:rsidRDefault="00D13E75" w:rsidP="00D13E75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za w wysokości ………………. zł netto, powiększone o ….. % podatku VAT w kwocie ……………. zł, co stanowi kwotę ………….. zł brutto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zastrzega sobie prawo do odstąpienia od wykonania części przedmiotu umowy. W takim przypadku wykonawcy nie będzie przysługiwać wynagrodzenie za niewykonaną część przedmiotu umowy. W tym też przypadku wykonawcy nie będą przysługiwać inne roszczenia związane z odstąpieniem od umowy przez zamawiającego.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Wynagrodzenie, o którym mowa w ust. 1 jest wynagrodzeniem ryczałtowym, które nie podlega zmianie w czasie trwania umowy, poza przypadkami określonymi w §18 niniejszej umowy i obejmuje wszelkie koszty związane z wykonaniem umowy, w tym wynagrodzenie za przeniesienie autorskich praw majątkowych oraz prawa na wykonywanie zależnego majątkowego prawa autorskiego.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ustawowej zmiany stawki podatku VAT na wykonanie usług objętych niniejszą umową, kwota wynagrodzenia zawierająca podatek od towarów i usług (VAT) zostanie odpowiednio zmieniona aneksem do niniejszej umowy.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oświadcza, że uwzględnił wszelkie koszty i ryzyka, wynikające z wymagań określonych w umowie oraz w obowiązującym na dzień składania oferty prawie niezbędne do poprawnego wykonania przedmiotu umowy.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może przenosić wierzytelności wynikających z niniejszej umowy na osoby trzecie, ani rozporządzać nimi w jakiejkolwiek prawem przewidzianej formie bez zgody zamawiającego. Bez zgody zamawiającego wykonawca nie może również zawrzeć umowy z osobą trzecią o podstawienie w prawa wierzyciela (art. 518 K.C.), ani dokonywać żadnej innej czynności prawnej rodzącej taki skutek.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ma obowiązek zapłaty wystawionej faktury przelewem na rachunek bankowy podany w fakturze, w terminie 30 dni licząc od daty doręczenia prawidłowo wystawionej faktury VAT  do siedziby zamawiającego.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Zapłatę uznaje się za dokonaną w dniu uznania rachunku bankowego zamawiającego.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520C1" w:rsidRDefault="002520C1" w:rsidP="002A282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OBOWIĄZKI STRON</w:t>
      </w:r>
    </w:p>
    <w:p w:rsidR="00AB3E1E" w:rsidRPr="009E674A" w:rsidRDefault="00AB3E1E" w:rsidP="00B0608F">
      <w:pPr>
        <w:widowControl w:val="0"/>
        <w:numPr>
          <w:ilvl w:val="3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Obowiązki zamawiającego: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udzielenie wykonawcy pełnomocnictwa </w:t>
      </w:r>
      <w:r w:rsidRPr="009E674A">
        <w:rPr>
          <w:rFonts w:ascii="Times New Roman" w:eastAsia="Times New Roman" w:hAnsi="Times New Roman" w:cs="Times New Roman"/>
          <w:bCs/>
          <w:color w:val="000000"/>
          <w:lang w:eastAsia="pl-PL"/>
        </w:rPr>
        <w:t>do występowania w imieniu zamawiającego w sprawach związanych z realizacją przedmiotu umowy</w:t>
      </w: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przekazanie wykonawcy oświadczenia zamawiającego o posiadanym prawie do dysponowania nieruchomością na cele budowlane, po uzyskaniu przez wykonawcę wszystkich zgód i uzgodnień dotyczących dysponowania nieruchomościami, których zamawiający nie jest właścicielem,   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niezwłoczne przekazanie </w:t>
      </w:r>
      <w:r w:rsidRPr="009E674A">
        <w:rPr>
          <w:rFonts w:ascii="Times New Roman" w:eastAsia="Times New Roman" w:hAnsi="Times New Roman" w:cs="Times New Roman"/>
          <w:bCs/>
          <w:color w:val="000000"/>
          <w:lang w:eastAsia="pl-PL"/>
        </w:rPr>
        <w:t>wszelkich dokumentów związanych z przedmiotem umowy, które uzyskał od urzędów, instytucji, gestorów sieci zaopatrujących w media (decyzje, pozwolenia, informacje, uzgodnienia itp.),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współdziałanie w okresie realizacji przedmiotu umowy, w szczególności do </w:t>
      </w:r>
      <w:r w:rsidRPr="009E674A">
        <w:rPr>
          <w:rFonts w:ascii="Times New Roman" w:eastAsia="Times New Roman" w:hAnsi="Times New Roman" w:cs="Times New Roman"/>
          <w:bCs/>
          <w:color w:val="000000"/>
          <w:lang w:eastAsia="pl-PL"/>
        </w:rPr>
        <w:t>niezwłocznego konsultowania proponowanych przez wykonawcę rozwiązań dotyczących koncepcji oraz rozwiązań projektowych.</w:t>
      </w:r>
    </w:p>
    <w:p w:rsidR="00AB3E1E" w:rsidRPr="009E674A" w:rsidRDefault="00AB3E1E" w:rsidP="00B0608F">
      <w:pPr>
        <w:widowControl w:val="0"/>
        <w:numPr>
          <w:ilvl w:val="3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Obowiązki wykonawcy zostały określone w </w:t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>załączniku nr 1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 do umowy.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 xml:space="preserve">ODBIORY </w:t>
      </w:r>
    </w:p>
    <w:p w:rsidR="00AB3E1E" w:rsidRPr="009E674A" w:rsidRDefault="00AB3E1E" w:rsidP="00B0608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bCs/>
          <w:lang w:eastAsia="pl-PL"/>
        </w:rPr>
        <w:t>Procedurę odbioru rozpoczyna p</w:t>
      </w:r>
      <w:r w:rsidRPr="009E674A">
        <w:rPr>
          <w:rFonts w:ascii="Times New Roman" w:eastAsia="Calibri" w:hAnsi="Times New Roman" w:cs="Times New Roman"/>
          <w:bCs/>
          <w:lang w:eastAsia="pl-PL"/>
        </w:rPr>
        <w:t>rzekazanie przedmiotu umowy w siedzibie zamawiającego, co zamawiający potwierdza w sporządzonym przez wykonawcę protokole zdawczo-odbiorczym.</w:t>
      </w:r>
    </w:p>
    <w:p w:rsidR="00AB3E1E" w:rsidRPr="009E674A" w:rsidRDefault="00AB3E1E" w:rsidP="00B0608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Calibri" w:hAnsi="Times New Roman" w:cs="Times New Roman"/>
          <w:bCs/>
          <w:lang w:eastAsia="pl-PL"/>
        </w:rPr>
        <w:t>Zamawiający dokonuje odbioru przedmiotu umowy pod względem formalnym. Za jakość i kompletność przedmiotu umowy oraz za szkody wynikające z jego wad odpowiada wykonawca.</w:t>
      </w:r>
    </w:p>
    <w:p w:rsidR="00AB3E1E" w:rsidRPr="009E674A" w:rsidRDefault="00AB3E1E" w:rsidP="00B0608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zakończy procedurę odbioru przedmiotu umowy w terminie 14 dni od dnia przekazania przedmiotu umowy.</w:t>
      </w:r>
    </w:p>
    <w:p w:rsidR="00AB3E1E" w:rsidRPr="009E674A" w:rsidRDefault="00AB3E1E" w:rsidP="00B0608F">
      <w:pPr>
        <w:numPr>
          <w:ilvl w:val="0"/>
          <w:numId w:val="42"/>
        </w:numPr>
        <w:tabs>
          <w:tab w:val="left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Calibri" w:hAnsi="Times New Roman" w:cs="Times New Roman"/>
          <w:lang w:eastAsia="pl-PL"/>
        </w:rPr>
        <w:lastRenderedPageBreak/>
        <w:t>Wykonanie przedmiotu umowy zostanie potwierdzone protokołem zdawczo-odbiorczym podpisanym przez zamawiającego i wykonawcę.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3E1E" w:rsidRPr="009E674A" w:rsidRDefault="00AB3E1E" w:rsidP="00B0608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lang w:val="x-none" w:eastAsia="x-none"/>
        </w:rPr>
        <w:t>Jeżeli zamawiający w toku odbioru stwierdzi wadę przedmiotu odbioru lub wykonanie przedmiotu umowy niezgodnie z postanowieniami niniejszej umowy, to zamawiający może:</w:t>
      </w:r>
    </w:p>
    <w:p w:rsidR="00AB3E1E" w:rsidRPr="009E674A" w:rsidRDefault="00AB3E1E" w:rsidP="00B0608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odstąpić od umowy lub,</w:t>
      </w:r>
    </w:p>
    <w:p w:rsidR="00AB3E1E" w:rsidRPr="009E674A" w:rsidRDefault="00AB3E1E" w:rsidP="00B0608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odmówić odbioru i żądać wykonania przedmiotu umowy po raz drugi na koszt wykonawcy na co wykonawca wyraża zgodę lub,</w:t>
      </w:r>
    </w:p>
    <w:p w:rsidR="00AB3E1E" w:rsidRPr="009E674A" w:rsidRDefault="00AB3E1E" w:rsidP="00B0608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dokonać warunkowego odbioru wyznaczając termin na usunięcie wady jednak nie dłuższy niż 7 dni, jeżeli wada nadaje się do usunięcia. </w:t>
      </w:r>
    </w:p>
    <w:p w:rsidR="00AB3E1E" w:rsidRPr="009E674A" w:rsidRDefault="00AB3E1E" w:rsidP="00B0608F">
      <w:pPr>
        <w:numPr>
          <w:ilvl w:val="0"/>
          <w:numId w:val="42"/>
        </w:numPr>
        <w:tabs>
          <w:tab w:val="left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 przypadku odmowy odbioru zamawiający informuje wykonawcę o przyczynach nie odebrania przedmiotu odbioru. </w:t>
      </w:r>
    </w:p>
    <w:p w:rsidR="00AB3E1E" w:rsidRPr="009E674A" w:rsidRDefault="00AB3E1E" w:rsidP="00B0608F">
      <w:pPr>
        <w:numPr>
          <w:ilvl w:val="0"/>
          <w:numId w:val="42"/>
        </w:numPr>
        <w:tabs>
          <w:tab w:val="left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Calibri" w:hAnsi="Times New Roman" w:cs="Times New Roman"/>
          <w:lang w:eastAsia="pl-PL"/>
        </w:rPr>
        <w:t>Podpisanie protokołu zdawczo-odbiorczego nie oznacza potwierdzenia braku wad fizycznych lub prawnych i nie zwalnia wykonawcy z obowiązku ich usunięcia w przypadku stwierdzenia wad w późniejszym okresie.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 xml:space="preserve">PRZEDSTAWICIEL ZAMAWIAJĄCEGO i WYKONAWCY 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Korespondencja w ramach niniejszej umowy pomiędzy zamawiającym a wykonawcą będzie sporządzana w formie pisemnej w języku polskim. Korespondencja wysłana faksem lub pocztą elektroniczną musi być każdorazowo niezwłocznie potwierdzona na piśmie.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Strony podają następujące adresy do korespondencji:</w:t>
      </w:r>
    </w:p>
    <w:p w:rsidR="00AB3E1E" w:rsidRPr="009E674A" w:rsidRDefault="00AB3E1E" w:rsidP="00B0608F">
      <w:pPr>
        <w:widowControl w:val="0"/>
        <w:numPr>
          <w:ilvl w:val="1"/>
          <w:numId w:val="38"/>
        </w:numPr>
        <w:tabs>
          <w:tab w:val="num" w:pos="567"/>
          <w:tab w:val="left" w:pos="6237"/>
          <w:tab w:val="left" w:pos="9781"/>
        </w:tabs>
        <w:spacing w:after="60" w:line="240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dla Zamawiającego – Urząd </w:t>
      </w:r>
      <w:r w:rsidR="00B74798">
        <w:rPr>
          <w:rFonts w:ascii="Times New Roman" w:eastAsia="Times New Roman" w:hAnsi="Times New Roman" w:cs="Times New Roman"/>
          <w:color w:val="000000"/>
          <w:lang w:eastAsia="pl-PL"/>
        </w:rPr>
        <w:t>Miejski w Urzędowie ul. Rynek 26, 23-250 Urzędów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B3E1E" w:rsidRPr="009E674A" w:rsidRDefault="00AB3E1E" w:rsidP="00B0608F">
      <w:pPr>
        <w:widowControl w:val="0"/>
        <w:numPr>
          <w:ilvl w:val="1"/>
          <w:numId w:val="38"/>
        </w:numPr>
        <w:tabs>
          <w:tab w:val="num" w:pos="567"/>
          <w:tab w:val="left" w:pos="6237"/>
          <w:tab w:val="left" w:pos="9781"/>
        </w:tabs>
        <w:spacing w:after="60" w:line="240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dla Wykonawcy – </w:t>
      </w:r>
      <w:r w:rsidR="000D3B83">
        <w:rPr>
          <w:rFonts w:ascii="Times New Roman" w:eastAsia="Times New Roman" w:hAnsi="Times New Roman" w:cs="Times New Roman"/>
          <w:color w:val="000000"/>
          <w:lang w:eastAsia="pl-PL"/>
        </w:rPr>
        <w:t>…………………..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celu koordynacji spraw związanych z wykonywaniem umowy zamawiający i wykonawca wyznaczają swoich przedstawicieli w osobach:</w:t>
      </w:r>
    </w:p>
    <w:p w:rsidR="00AB3E1E" w:rsidRPr="009E674A" w:rsidRDefault="00AB3E1E" w:rsidP="00B0608F">
      <w:pPr>
        <w:widowControl w:val="0"/>
        <w:numPr>
          <w:ilvl w:val="0"/>
          <w:numId w:val="40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</w:t>
      </w:r>
    </w:p>
    <w:p w:rsidR="00AB3E1E" w:rsidRPr="009E674A" w:rsidRDefault="00B74798" w:rsidP="00AB3E1E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Pan(i): Piotr Tetlak;  Małgorzata Wnuk </w:t>
      </w:r>
      <w:r w:rsidR="00AB3E1E" w:rsidRPr="009E674A">
        <w:rPr>
          <w:rFonts w:ascii="Times New Roman" w:eastAsia="Times New Roman" w:hAnsi="Times New Roman" w:cs="Times New Roman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lang w:eastAsia="pl-PL"/>
        </w:rPr>
        <w:t>818227680</w:t>
      </w:r>
      <w:r w:rsidR="00AB3E1E" w:rsidRPr="009E674A">
        <w:rPr>
          <w:rFonts w:ascii="Times New Roman" w:eastAsia="Times New Roman" w:hAnsi="Times New Roman" w:cs="Times New Roman"/>
          <w:lang w:eastAsia="pl-PL"/>
        </w:rPr>
        <w:t xml:space="preserve">, e-mail: </w:t>
      </w:r>
      <w:hyperlink r:id="rId17" w:history="1">
        <w:r w:rsidRPr="00543578">
          <w:rPr>
            <w:rStyle w:val="Hipercze"/>
            <w:rFonts w:ascii="Times New Roman" w:eastAsia="Times New Roman" w:hAnsi="Times New Roman" w:cs="Times New Roman"/>
            <w:lang w:eastAsia="pl-PL"/>
          </w:rPr>
          <w:t>drogownictwo@urzedow.pl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; </w:t>
      </w:r>
      <w:hyperlink r:id="rId18" w:history="1">
        <w:r w:rsidRPr="00543578">
          <w:rPr>
            <w:rStyle w:val="Hipercze"/>
            <w:rFonts w:ascii="Times New Roman" w:eastAsia="Times New Roman" w:hAnsi="Times New Roman" w:cs="Times New Roman"/>
            <w:lang w:eastAsia="pl-PL"/>
          </w:rPr>
          <w:t>m.wnuk@urzedow.pl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3E1E" w:rsidRPr="009E674A" w:rsidRDefault="00AB3E1E" w:rsidP="00B0608F">
      <w:pPr>
        <w:widowControl w:val="0"/>
        <w:numPr>
          <w:ilvl w:val="0"/>
          <w:numId w:val="40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Pan(i): 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, tel. </w:t>
      </w:r>
      <w:hyperlink r:id="rId19" w:history="1">
        <w:r w:rsidRPr="002A2828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…………..</w:t>
        </w:r>
      </w:hyperlink>
      <w:r w:rsidRPr="002A28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tabs>
          <w:tab w:val="num" w:pos="426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O każdej zmianie adresu bądź osób wskazanych w ust.2 i 3 niniejszego paragrafu należy niezwłocznie poinformować drugą stronę. 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tabs>
          <w:tab w:val="num" w:pos="426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 razie niedochowania obowiązku informacji o zmianie adresu, wszelka korespondencja związana z realizacją umowy, przesłana na adres podany w ust. 1 zostanie uznana za doręczoną w sposób umożliwiający zapoznanie się z jej treścią. 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tabs>
          <w:tab w:val="num" w:pos="426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Celem zapewnienia należytego wykonania usługi wykonawca zapewni w ramach przedmiotu zamówienia wykonanie i sprawdzenie (jeśli jest to wymagane) projektów i pozostałych opracowań przez projektantów posiadających odpowiednie kwalifikacje i uprawnienia projektowe na podstawie obowiązujących przepisów. 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PRAWA  AUTORSKIE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Z chwilą 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>podpisania protokołu odbioru końcowego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, wykonawca przenosi na zamawiającego bez ograniczeń co do terytorium, czasu i liczby egzemplarzy, autorskie prawa majątkowe wraz z prawem do wykonywania zależnego prawa autorskiego oraz prawem do udzielania zezwoleń na wykonywanie zależnego prawa autorskiego do każdego z elementów autorskich stworzonych i dostarczonych przez wykonawcę w celu realizacji </w:t>
      </w:r>
      <w:r w:rsidRPr="009E674A">
        <w:rPr>
          <w:rFonts w:ascii="Times New Roman" w:eastAsia="Times New Roman" w:hAnsi="Times New Roman" w:cs="Times New Roman"/>
          <w:bCs/>
          <w:lang w:eastAsia="pl-PL"/>
        </w:rPr>
        <w:t>niniejszej umowy.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Przeniesienie praw autorskich majątkowych 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wraz z prawem do wykonywania zależnego prawa autorskiego oraz prawem do udzielania zezwoleń na wykonywanie zależnego prawa autorskiego 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>następuje automatycznie z chwilą podpisania protokołu odbioru końcowego przez zamawiającego bez konieczności składania przez którąkolwiek ze stron dodatkowych oświadczeń wiedzy i woli w tym zakresie.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Calibri" w:hAnsi="Times New Roman" w:cs="Times New Roman"/>
          <w:bCs/>
          <w:lang w:eastAsia="pl-PL"/>
        </w:rPr>
        <w:t xml:space="preserve">Wykonawca </w:t>
      </w:r>
      <w:r w:rsidRPr="009E674A">
        <w:rPr>
          <w:rFonts w:ascii="Times New Roman" w:eastAsia="Calibri" w:hAnsi="Times New Roman" w:cs="Times New Roman"/>
          <w:lang w:eastAsia="pl-PL"/>
        </w:rPr>
        <w:t>przenosi na z</w:t>
      </w:r>
      <w:r w:rsidRPr="009E674A">
        <w:rPr>
          <w:rFonts w:ascii="Times New Roman" w:eastAsia="Calibri" w:hAnsi="Times New Roman" w:cs="Times New Roman"/>
          <w:bCs/>
          <w:lang w:eastAsia="pl-PL"/>
        </w:rPr>
        <w:t>amawiająceg</w:t>
      </w:r>
      <w:r w:rsidRPr="009E674A">
        <w:rPr>
          <w:rFonts w:ascii="Times New Roman" w:eastAsia="Calibri" w:hAnsi="Times New Roman" w:cs="Times New Roman"/>
          <w:lang w:eastAsia="pl-PL"/>
        </w:rPr>
        <w:t xml:space="preserve">o autorskie prawa majątkowe, o których mowa w ust. 1, z prawem do korzystania z nich i ich upowszechniania na wszelkich polach eksploatacji opisanych </w:t>
      </w:r>
      <w:r w:rsidRPr="009E674A">
        <w:rPr>
          <w:rFonts w:ascii="Times New Roman" w:eastAsia="Calibri" w:hAnsi="Times New Roman" w:cs="Times New Roman"/>
          <w:lang w:eastAsia="pl-PL"/>
        </w:rPr>
        <w:lastRenderedPageBreak/>
        <w:t xml:space="preserve">w art. 50 i art. 74 ust. 4 ustawy dnia 4 lutego 1994 r. o prawie autorskim i prawach pokrewnych, w szczególności w zakresie: 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utrwalania i zwielokrotniania dowolną techniką,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obrotu oryginałem albo egzemplarzami, na których utrwalono dokumentację - wprowadzanie do obrotu, użyczenie lub najem oryginału albo egzemplarzy, w szczególności przekazanie dokumentacji lub jej dowolnej części, a także jej kopii: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innym wykonawcom jako podstawę lub materiał wyjściowy do wykonania innych opracowań projektowych,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wykonawcom biorącym udział w postępowaniu o udzielenie zamówienia publicznego, jako części specyfikacji istotnych warunków zamówienia,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innym wykonawcom jako podstawę dla wykonania lub nadzorowania robót budowlanych,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stronom trzecim biorącym udział w procesie inwestycyjnym,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rozpowszechniania dokumentacji w sposób inny niż określony w lit. b - publiczne wykonanie, wystawienie, wyświetlenie, odtworzenie oraz nadawanie i reemitowanie, a także publiczne udostępnianie dokumentacji w taki sposób, aby każdy mógł mieć do niego dostęp w miejscu i w czasie przez siebie wybranym,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wprowadzania do pamięci komputera.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samodzielnie lub z udziałem osób/ podmiotów trzecich w zakresie dokonywania dalszych zmian, modyfikacji, przekształceń i przeróbek dokumentacji - w razie wątpliwości poczytuje się, że opracowania powstały w celu dalszego opracowania.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dotyczącym udostępniania dokumentacji osobom trzecim w celu wykonywania przez nie nadzoru autorskiego.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9E674A">
        <w:rPr>
          <w:rFonts w:ascii="Times New Roman" w:eastAsia="Calibri" w:hAnsi="Times New Roman" w:cs="Times New Roman"/>
          <w:bCs/>
          <w:lang w:eastAsia="pl-PL"/>
        </w:rPr>
        <w:t>Zamawiający wraz z chwilą odbioru końcowego przedmiotu umowy jest uprawniony do dokonywania zmian, przeróbek i adaptacji przedmiotu umowy, przy czym prawo to nie jest uzależnione od niczyjej zgody, w tym również od zgody wykonawcy. Z tą też chwilą wykonawcy nie będzie przysługiwało prawo do zezwalania na wykonywanie zależnego prawa autorskiego w stosunku do przedmiotu umowy. Za dokonane zmiany, przeróbki lub adaptacje odpowiedzialność ponosi zamawiający, chyba że ich dokonanie zostanie zlecone wykonawcy i przez niego zostaną one wprowadzone lub zostaną one zaakceptowane przez wykonawcę.</w:t>
      </w:r>
    </w:p>
    <w:p w:rsidR="00AB3E1E" w:rsidRPr="009E674A" w:rsidRDefault="00AB3E1E" w:rsidP="00B060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lang w:val="x-none" w:eastAsia="x-none"/>
        </w:rPr>
        <w:t>Zamawiaj</w:t>
      </w:r>
      <w:r w:rsidRPr="009E674A">
        <w:rPr>
          <w:rFonts w:ascii="Times New Roman" w:eastAsia="ArialNarrow" w:hAnsi="Times New Roman" w:cs="Times New Roman"/>
          <w:lang w:val="x-none" w:eastAsia="x-none"/>
        </w:rPr>
        <w:t>ą</w:t>
      </w:r>
      <w:r w:rsidRPr="009E674A">
        <w:rPr>
          <w:rFonts w:ascii="Times New Roman" w:eastAsia="Calibri" w:hAnsi="Times New Roman" w:cs="Times New Roman"/>
          <w:lang w:val="x-none" w:eastAsia="x-none"/>
        </w:rPr>
        <w:t>cy mo</w:t>
      </w:r>
      <w:r w:rsidRPr="009E674A">
        <w:rPr>
          <w:rFonts w:ascii="Times New Roman" w:eastAsia="ArialNarrow" w:hAnsi="Times New Roman" w:cs="Times New Roman"/>
          <w:lang w:val="x-none" w:eastAsia="x-none"/>
        </w:rPr>
        <w:t>ż</w:t>
      </w:r>
      <w:r w:rsidRPr="009E674A">
        <w:rPr>
          <w:rFonts w:ascii="Times New Roman" w:eastAsia="Calibri" w:hAnsi="Times New Roman" w:cs="Times New Roman"/>
          <w:lang w:val="x-none" w:eastAsia="x-none"/>
        </w:rPr>
        <w:t>e przenie</w:t>
      </w:r>
      <w:r w:rsidRPr="009E674A">
        <w:rPr>
          <w:rFonts w:ascii="Times New Roman" w:eastAsia="ArialNarrow" w:hAnsi="Times New Roman" w:cs="Times New Roman"/>
          <w:lang w:val="x-none" w:eastAsia="x-none"/>
        </w:rPr>
        <w:t xml:space="preserve">ść </w:t>
      </w:r>
      <w:r w:rsidRPr="009E674A">
        <w:rPr>
          <w:rFonts w:ascii="Times New Roman" w:eastAsia="Calibri" w:hAnsi="Times New Roman" w:cs="Times New Roman"/>
          <w:lang w:val="x-none" w:eastAsia="x-none"/>
        </w:rPr>
        <w:t>prawa autorskie maj</w:t>
      </w:r>
      <w:r w:rsidRPr="009E674A">
        <w:rPr>
          <w:rFonts w:ascii="Times New Roman" w:eastAsia="ArialNarrow" w:hAnsi="Times New Roman" w:cs="Times New Roman"/>
          <w:lang w:val="x-none" w:eastAsia="x-none"/>
        </w:rPr>
        <w:t>ą</w:t>
      </w:r>
      <w:r w:rsidRPr="009E674A">
        <w:rPr>
          <w:rFonts w:ascii="Times New Roman" w:eastAsia="Calibri" w:hAnsi="Times New Roman" w:cs="Times New Roman"/>
          <w:lang w:val="x-none" w:eastAsia="x-none"/>
        </w:rPr>
        <w:t>tkowe na inne osoby lub udzieli</w:t>
      </w:r>
      <w:r w:rsidRPr="009E674A">
        <w:rPr>
          <w:rFonts w:ascii="Times New Roman" w:eastAsia="ArialNarrow" w:hAnsi="Times New Roman" w:cs="Times New Roman"/>
          <w:lang w:val="x-none" w:eastAsia="x-none"/>
        </w:rPr>
        <w:t xml:space="preserve">ć </w:t>
      </w:r>
      <w:r w:rsidRPr="009E674A">
        <w:rPr>
          <w:rFonts w:ascii="Times New Roman" w:eastAsia="Calibri" w:hAnsi="Times New Roman" w:cs="Times New Roman"/>
          <w:lang w:val="x-none" w:eastAsia="x-none"/>
        </w:rPr>
        <w:t>tym osobom licencji na korzystanie z przedmiotu umowy.</w:t>
      </w:r>
    </w:p>
    <w:p w:rsidR="00AB3E1E" w:rsidRPr="009E674A" w:rsidRDefault="00AB3E1E" w:rsidP="00B060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bCs/>
          <w:lang w:val="x-none" w:eastAsia="x-none"/>
        </w:rPr>
        <w:t xml:space="preserve">Zapłata wynagrodzenia umownego, o którym mowa w § 8 ust. 1 niniejszej umowy, wyczerpuje roszczenia wykonawcy z tytułu przeniesienia na rzecz zamawiającego autorskich praw majątkowych na wszystkich polach eksploatacji, przeniesienia własności egzemplarzy oraz przeniesienia prawa na wykonywanie zależnego prawa autorskiego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oraz przeniesienia prawa do udzielania zezwoleń na wykonywanie zależnego prawa autorskiego.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Cs/>
          <w:lang w:eastAsia="pl-PL"/>
        </w:rPr>
        <w:t>Wykonawca oświadcza, że przysługują mu autorskie prawa majątkowe do utworu, o którym mowa w § 1 umowy i do wszelkich utworów wykorzystywanych w tym utworze oraz, że w przypadku wystąpienia przez jakąkolwiek osobę trzecią, w szczególności organizację zbiorowego zarządzania prawami autorskimi, z roszczeniem majątkowym przeciwko zamawiającemu, to wówczas wykonawca zobowiązany jest zapłacić w terminie 7 dni od wezwania bezsporną część roszczenia osoby trzeciej, a w przypadku ewentualnego sporu sądowego zobowiązany jest wstąpić do procesu po stronie zamawiającego oraz pokryć koszty procesu poniesione przez zamawiającego.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jest uprawniony do wstrzymania wypłaty wynagrodzenia za wykonanie projektów do czasu potwierdzenie na piśmie przez wykonawcę przeniesienia praw autorskich majątkowych w zakresie określonym w niniejszym paragrafie.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ODPOWIEDZIALNOŚĆ WYKONAWCY</w:t>
      </w:r>
    </w:p>
    <w:p w:rsidR="00AB3E1E" w:rsidRPr="009E674A" w:rsidRDefault="00AB3E1E" w:rsidP="00B0608F">
      <w:pPr>
        <w:numPr>
          <w:ilvl w:val="3"/>
          <w:numId w:val="4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Cs/>
          <w:lang w:eastAsia="pl-PL"/>
        </w:rPr>
        <w:t>Wykonawca oświadcza, iż w trakcie realizacji przedmiotu umowy ponosi odpowiedzialność za wszelkie swoje działania i zaniechania oraz działania i zaniechania swoich pracowników i osób trzecich, którymi będzie posługiwał się przy realizacji przedmiotu umowy.</w:t>
      </w:r>
    </w:p>
    <w:p w:rsidR="00AB3E1E" w:rsidRPr="009E674A" w:rsidRDefault="00AB3E1E" w:rsidP="00B0608F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lastRenderedPageBreak/>
        <w:t>Wykonawca ponosi wobec zamawiającego odpowiedzialność za wyrządzone szkody będące następstwem niewykonania lub nienależytego wykonania przedmiotu umowy lub zobowiązań objętych umową, ocenianego w granicach przewidzianych do umów starannego działania, z uwzględnieniem zawodowego charakteru wykonywanych czynności.</w:t>
      </w:r>
    </w:p>
    <w:p w:rsidR="00AB3E1E" w:rsidRPr="009E674A" w:rsidRDefault="00AB3E1E" w:rsidP="00B0608F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Wykonawca ponosi odpowiedzialność za ewentualne szkody wynikłe w związku z realizacją inwestycji na podstawie wykonanej przez wykonawcę dokumentacji projektowej stanowiącej przedmiot umowy, w szczególności </w:t>
      </w:r>
      <w:r w:rsidRPr="009E674A">
        <w:rPr>
          <w:rFonts w:ascii="Times New Roman" w:eastAsia="Calibri" w:hAnsi="Times New Roman" w:cs="Times New Roman"/>
          <w:lang w:eastAsia="pl-PL"/>
        </w:rPr>
        <w:t>jeżeli w wyniku stwierdzonych wad przedmiotu umowy pojawi</w:t>
      </w:r>
      <w:r w:rsidRPr="009E674A">
        <w:rPr>
          <w:rFonts w:ascii="Times New Roman" w:eastAsia="ArialNarrow" w:hAnsi="Times New Roman" w:cs="Times New Roman"/>
          <w:lang w:eastAsia="pl-PL"/>
        </w:rPr>
        <w:t xml:space="preserve">ą </w:t>
      </w:r>
      <w:r w:rsidRPr="009E674A">
        <w:rPr>
          <w:rFonts w:ascii="Times New Roman" w:eastAsia="Calibri" w:hAnsi="Times New Roman" w:cs="Times New Roman"/>
          <w:lang w:eastAsia="pl-PL"/>
        </w:rPr>
        <w:t>si</w:t>
      </w:r>
      <w:r w:rsidRPr="009E674A">
        <w:rPr>
          <w:rFonts w:ascii="Times New Roman" w:eastAsia="ArialNarrow" w:hAnsi="Times New Roman" w:cs="Times New Roman"/>
          <w:lang w:eastAsia="pl-PL"/>
        </w:rPr>
        <w:t xml:space="preserve">ę </w:t>
      </w:r>
      <w:r w:rsidRPr="009E674A">
        <w:rPr>
          <w:rFonts w:ascii="Times New Roman" w:eastAsia="Calibri" w:hAnsi="Times New Roman" w:cs="Times New Roman"/>
          <w:lang w:eastAsia="pl-PL"/>
        </w:rPr>
        <w:t>uzasadnione roszczenia finansowe od osób/podmiotów trzecich wobec zamawiaj</w:t>
      </w:r>
      <w:r w:rsidRPr="009E674A">
        <w:rPr>
          <w:rFonts w:ascii="Times New Roman" w:eastAsia="ArialNarrow" w:hAnsi="Times New Roman" w:cs="Times New Roman"/>
          <w:lang w:eastAsia="pl-PL"/>
        </w:rPr>
        <w:t>ą</w:t>
      </w:r>
      <w:r w:rsidRPr="009E674A">
        <w:rPr>
          <w:rFonts w:ascii="Times New Roman" w:eastAsia="Calibri" w:hAnsi="Times New Roman" w:cs="Times New Roman"/>
          <w:lang w:eastAsia="pl-PL"/>
        </w:rPr>
        <w:t>cego.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 xml:space="preserve">GWARANCJA JAKOŚCI 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Dokument gwarancyjny stanowi niniejsza umowa.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 w:rsidRPr="009E674A">
        <w:rPr>
          <w:rFonts w:ascii="Times New Roman" w:eastAsia="Times New Roman" w:hAnsi="Times New Roman" w:cs="Times New Roman"/>
          <w:b/>
          <w:lang w:eastAsia="pl-PL"/>
        </w:rPr>
        <w:t>60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 miesięcznej gwarancji jakości na przedmiot umowy licząc od dnia odbioru końcowego przedmiotu umowy. 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Gwarancja jakości obejmuje:</w:t>
      </w:r>
    </w:p>
    <w:p w:rsidR="00AB3E1E" w:rsidRPr="009E674A" w:rsidRDefault="00AB3E1E" w:rsidP="00B0608F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sporządzanie dodatkowych szkiców lub rysunków uzupełniających lub opisów uzupełniających objaśniających rozwiązania projektowe, jeśli dokumentacja projektowa nie wyjaśnia w dostatecznym stopniu rozwiązań technicznych – konieczność ich sporządzenia określa zamawiający</w:t>
      </w:r>
      <w:r w:rsidRPr="009E674A">
        <w:rPr>
          <w:rFonts w:ascii="Times New Roman" w:eastAsia="Times New Roman" w:hAnsi="Times New Roman" w:cs="Times New Roman"/>
          <w:lang w:eastAsia="x-none"/>
        </w:rPr>
        <w:t xml:space="preserve"> – w terminie wyznaczonym przez zamawiającego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AB3E1E" w:rsidRPr="009E674A" w:rsidRDefault="00AB3E1E" w:rsidP="00B0608F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opracowanie rozwiązań zamiennych do rozwiązań przewidzianych w dokumentacji projektowej, które nie może być zrealizowane ze względu na ich wadę, lub które nie mogą być wykonane zgodnie ze sztuką budowlaną i zasadami wiedzy technicznej lub prawo obowiązujące w dniu odbioru przedmiotu umowy</w:t>
      </w:r>
      <w:r w:rsidRPr="009E674A">
        <w:rPr>
          <w:rFonts w:ascii="Times New Roman" w:eastAsia="Times New Roman" w:hAnsi="Times New Roman" w:cs="Times New Roman"/>
          <w:lang w:eastAsia="x-none"/>
        </w:rPr>
        <w:t xml:space="preserve"> – w terminie wyznaczonym przez zamawiającego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AB3E1E" w:rsidRPr="009E674A" w:rsidRDefault="00AB3E1E" w:rsidP="00B0608F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niezwłoczne udzielanie pisemnych wyjaśnień na zapytania zamawiającego dotyczące przedmiotu umowy – maksymalny termin na udzielenie odpowiedzi do </w:t>
      </w:r>
      <w:r w:rsidRPr="009E674A">
        <w:rPr>
          <w:rFonts w:ascii="Times New Roman" w:eastAsia="Times New Roman" w:hAnsi="Times New Roman" w:cs="Times New Roman"/>
          <w:lang w:eastAsia="x-none"/>
        </w:rPr>
        <w:t>2</w:t>
      </w: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 dni roboczych od przekazania ich wykonawcy,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Ustala się następujące terminy usunięcia wad: </w:t>
      </w:r>
    </w:p>
    <w:p w:rsidR="00AB3E1E" w:rsidRPr="009E674A" w:rsidRDefault="00AB3E1E" w:rsidP="00B0608F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wady ujawnione przed rozpoczęciem robót budowlanych – w terminie 14 dni od dnia przekazania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przez zamawiającego (pocztą, faksem, mailem) informacji o stwierdzonej wadzie, o ile nie zostanie uzgodniony z zamawiającym inny termin,</w:t>
      </w:r>
    </w:p>
    <w:p w:rsidR="00AB3E1E" w:rsidRPr="009E674A" w:rsidRDefault="00AB3E1E" w:rsidP="00B0608F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>wady ujawnione podczas realizacji robót budowlanych - jeżeli wada uniemożliwia kontynuację wykonywanych robót budowlanych – w terminie 3 dni od dnia przekazania przez zamawiającego (pocztą, faksem, mailem) informacji o stwierdzonej wadzie, o ile nie zostanie uzgodniony z zamawiającym inny termin,</w:t>
      </w:r>
    </w:p>
    <w:p w:rsidR="00AB3E1E" w:rsidRPr="009E674A" w:rsidRDefault="00AB3E1E" w:rsidP="00B0608F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>wady ujawnione podczas realizacji robót budowlanych - jeżeli wada umożliwia kontynuację wykonywanych robót budowlanych – w terminie 5 dni od dnia przekazania przez zamawiającego (pocztą, faksem, mailem) informacji o stwierdzonej wadzie, o ile nie zostanie uzgodniony z zamawiającym inny termin.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może dochodzić roszczeń z tytułu gwarancji jakości za wady także po terminie określonym odpowiednio w ust. 2 jeżeli reklamował wadę przed upływem tego terminu.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przypadku stwierdzenia wad w dokumentacji wykonawca jest obowiązany odebrać dokumentację od zamawiającego w całości lub w części, w której występują wady i dostarczyć wolną od wad, w terminie wyznaczonym przez zamawiającego. Koszty usunięcia wad w dokumentacji ponosi wykonawca. Wykonawca jest obowiązany do usunięcia wad bez względu na koszty z tym związane.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Jeżeli wady nie zostaną usunięte w terminie wyznaczonym przez zamawiającego, to zamawiający ma prawo powierzyć usuniecie wad innej osobie, co pozostanie bez wpływu na udzieloną gwarancję jakości i rękojmię za wady. W takim przypadku wykonawca zobowiązany jest do zwrotu poniesionych przez zamawiającego kosztów zastępczego usunięcia wad w terminie do 14 dni od dnia otrzymania wezwania w w/w zakresie.</w:t>
      </w:r>
    </w:p>
    <w:p w:rsidR="00AB3E1E" w:rsidRPr="009E674A" w:rsidRDefault="00AB3E1E" w:rsidP="00AB3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RĘKOJMIA ZA WADY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lang w:val="x-none" w:eastAsia="x-none"/>
        </w:rPr>
        <w:lastRenderedPageBreak/>
        <w:t xml:space="preserve">Strony rozszerzają </w:t>
      </w:r>
      <w:r w:rsidRPr="009E674A">
        <w:rPr>
          <w:rFonts w:ascii="Times New Roman" w:eastAsia="Times New Roman" w:hAnsi="Times New Roman" w:cs="Times New Roman"/>
          <w:color w:val="000000"/>
          <w:lang w:val="x-none" w:eastAsia="x-none"/>
        </w:rPr>
        <w:t>uprawnienia z</w:t>
      </w:r>
      <w:r w:rsidRPr="009E674A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>amawiającego</w:t>
      </w:r>
      <w:r w:rsidRPr="009E674A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z tytułu rękojmi za wady dokumentacji projektowej i uzgadniają, że uprawnienia te wygasają w stosunku do w</w:t>
      </w:r>
      <w:r w:rsidRPr="009E674A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 xml:space="preserve">ykonawcy </w:t>
      </w:r>
      <w:r w:rsidRPr="009E674A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z chwilą wygaśnięcia odpowiedzialności podmiotu realizującego projekt z tytułu rękojmi za wady obiektu lub robót wykonanych na podstawie dokumentacji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projektow</w:t>
      </w:r>
      <w:r w:rsidR="00B74798">
        <w:rPr>
          <w:rFonts w:ascii="Times New Roman" w:eastAsia="Times New Roman" w:hAnsi="Times New Roman" w:cs="Times New Roman"/>
          <w:lang w:val="x-none" w:eastAsia="x-none"/>
        </w:rPr>
        <w:t>ej stanowiącej przedmiot umowy</w:t>
      </w:r>
      <w:r w:rsidR="00B74798">
        <w:rPr>
          <w:rFonts w:ascii="Times New Roman" w:eastAsia="Times New Roman" w:hAnsi="Times New Roman" w:cs="Times New Roman"/>
          <w:lang w:eastAsia="x-none"/>
        </w:rPr>
        <w:t>.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>W okresie rękojmi wykonawca będzie odpowiedzialny za usunięcie na swój koszt wszelkich wad dokumentacji projektowej</w:t>
      </w:r>
      <w:r w:rsidRPr="009E674A">
        <w:rPr>
          <w:rFonts w:ascii="Times New Roman" w:eastAsia="Calibri" w:hAnsi="Times New Roman" w:cs="Times New Roman"/>
          <w:lang w:val="x-none" w:eastAsia="x-none"/>
        </w:rPr>
        <w:t xml:space="preserve"> w terminie nie dłuższym ni</w:t>
      </w:r>
      <w:r w:rsidRPr="009E674A">
        <w:rPr>
          <w:rFonts w:ascii="Times New Roman" w:eastAsia="ArialNarrow" w:hAnsi="Times New Roman" w:cs="Times New Roman"/>
          <w:lang w:val="x-none" w:eastAsia="x-none"/>
        </w:rPr>
        <w:t>ż 7</w:t>
      </w:r>
      <w:r w:rsidRPr="009E674A">
        <w:rPr>
          <w:rFonts w:ascii="Times New Roman" w:eastAsia="Calibri" w:hAnsi="Times New Roman" w:cs="Times New Roman"/>
          <w:lang w:val="x-none" w:eastAsia="x-none"/>
        </w:rPr>
        <w:t xml:space="preserve"> dni od dnia powiadomienia</w:t>
      </w: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o ile nie zostanie uzgodniony z zamawiającym inny termin.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Jeżeli wykonawca nie usunie wad w dokumentacji projektowej, ujawnionych w okresie, o którym mowa w ust. 1 w wyznaczonym terminie, to zamawiający może zlecić usunięcie wad osobie trzeciej na koszt wykonawcy,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na co wykonawca wyraża zgodę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W okresie rękojmi wykonawca zwróci zamawiającemu koszty, jakie zamawiający poniósł w związku z robotami budowlanymi wykonywanymi w oparciu o dokumentację projektową będącą przedmiotem umowy, jeżeli konieczność poniesienia kosztów powstała w związku lub z powodu wad w tej dokumentacji. 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W okresie rękojmi wykonawca ponosi wobec zamawiającego odpowiedzialność odszkodowawczą za wszelkie szkody wyrządzone zamawiającemu w związku z wykonywaniem robót budowlanych, prowadzonych w oparciu o dokumentację projektową będącą przedmiotem umowy, jeżeli roboty te wykonywane były zgodnie z tą dokumentacją, a szkoda powstała w związku lub z powodu wad w tej dokumentacji. </w:t>
      </w:r>
    </w:p>
    <w:p w:rsidR="00AB3E1E" w:rsidRPr="009E674A" w:rsidRDefault="00AB3E1E" w:rsidP="00AB3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KARY UMOWNE I ODSZKODOWANIE</w:t>
      </w:r>
    </w:p>
    <w:p w:rsidR="00AB3E1E" w:rsidRPr="009E674A" w:rsidRDefault="00AB3E1E" w:rsidP="00B0608F">
      <w:pPr>
        <w:numPr>
          <w:ilvl w:val="1"/>
          <w:numId w:val="5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 ponosi odpowiedzialność za niewykonanie lub nienależyte wykonanie umowy w formie kary umownej, w następujących przypadkach i wysokościach: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 niewykonanie przedmiotu umowy wysokości 20 % wynagrodzenia umownego brutto, o którym mowa w § 4 ust. 1 umowy w zależności od tego której drogi dotyczy,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 zwłokę w wykonani</w:t>
      </w:r>
      <w:r w:rsidR="00BA565C">
        <w:rPr>
          <w:rFonts w:ascii="Times New Roman" w:eastAsia="Times New Roman" w:hAnsi="Times New Roman" w:cs="Times New Roman"/>
          <w:color w:val="000000" w:themeColor="text1"/>
          <w:lang w:eastAsia="pl-PL"/>
        </w:rPr>
        <w:t>u przedmiotu umowy w wysokości 5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00 zł za każdy dzień zwłoki,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 zwłokę w usunięciu wad stwierdzonych podczas warunkowego odbioru, o którym mowa w  § 6 ust</w:t>
      </w:r>
      <w:r w:rsidR="00BA565C">
        <w:rPr>
          <w:rFonts w:ascii="Times New Roman" w:eastAsia="Times New Roman" w:hAnsi="Times New Roman" w:cs="Times New Roman"/>
          <w:lang w:eastAsia="pl-PL"/>
        </w:rPr>
        <w:t>. 5 lit. c) umowy, w wysokości 5</w:t>
      </w:r>
      <w:r w:rsidRPr="009E674A">
        <w:rPr>
          <w:rFonts w:ascii="Times New Roman" w:eastAsia="Times New Roman" w:hAnsi="Times New Roman" w:cs="Times New Roman"/>
          <w:lang w:eastAsia="pl-PL"/>
        </w:rPr>
        <w:t>00 zł  za każdy dzień zwłoki,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naruszenia obowiązków określonych w </w:t>
      </w:r>
      <w:r w:rsidR="00BA565C">
        <w:rPr>
          <w:rFonts w:ascii="Times New Roman" w:eastAsia="Times New Roman" w:hAnsi="Times New Roman" w:cs="Times New Roman"/>
          <w:lang w:eastAsia="pl-PL"/>
        </w:rPr>
        <w:t>niniejszej umowie, w wysokości 10</w:t>
      </w:r>
      <w:r w:rsidRPr="009E674A">
        <w:rPr>
          <w:rFonts w:ascii="Times New Roman" w:eastAsia="Times New Roman" w:hAnsi="Times New Roman" w:cs="Times New Roman"/>
          <w:lang w:eastAsia="pl-PL"/>
        </w:rPr>
        <w:t>00 zł za każdy stwierdzony przypadek,</w:t>
      </w:r>
      <w:bookmarkStart w:id="0" w:name="_GoBack"/>
      <w:bookmarkEnd w:id="0"/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 odstąpienie zamawiającego lub wykonawcy od umowy z przyczyn, za które odpowiada wykonawca, w wysokości 20 % wynagrodzenia umownego brutto, o którym mowa w § 4 ust. 1 umowy.</w:t>
      </w:r>
    </w:p>
    <w:p w:rsidR="00AB3E1E" w:rsidRPr="009E674A" w:rsidRDefault="00AB3E1E" w:rsidP="00B0608F">
      <w:pPr>
        <w:numPr>
          <w:ilvl w:val="1"/>
          <w:numId w:val="5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zapłaci wykonawcy karę umowną za odstąpienie od umowy z przyczyn leżących po stronie zamawiającego w wysokości 20 % wynagrodzenia umownego brutto określonego w § 3 ust. 1 z zastrzeżeniem, że kara nie obowiązuje, jeżeli odstąpienie od umowy nastąpi z przyczyn, o których mowa w § 13 ust. 1, 2 umowy.</w:t>
      </w:r>
    </w:p>
    <w:p w:rsidR="00AB3E1E" w:rsidRPr="009E674A" w:rsidRDefault="00AB3E1E" w:rsidP="00B0608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AB3E1E" w:rsidRPr="009E674A" w:rsidRDefault="00AB3E1E" w:rsidP="00B0608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Strony zastrzegają sobie prawo dochodzenia odszkodowania uzupełniającego jeśli powstała szkoda przewyższy wysokość kar umownych.</w:t>
      </w:r>
    </w:p>
    <w:p w:rsidR="00AB3E1E" w:rsidRPr="009E674A" w:rsidRDefault="00AB3E1E" w:rsidP="00AB3E1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ODSTĄPIENIE OD UMOWY, ROZWIĄZANIE UMOWY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lub bezpieczeństwu publicznemu,  zamawiający może odstąpić od umowy w terminie 30 dni od dnia powzięcia wiadomości o tych okolicznościach. W takim przypadku wykonawca może żądać wyłącznie wynagrodzenia należnego z tytułu wykonania części umowy.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Poza postanowieniami ust. 1 i ust. 2 zamawiający może odstąpić od umowy w terminie 21 dni od powzięcia wiadomości o tych okolicznościach w następującym przypadku gdy:</w:t>
      </w:r>
    </w:p>
    <w:p w:rsidR="00AB3E1E" w:rsidRPr="009E674A" w:rsidRDefault="00AB3E1E" w:rsidP="00B0608F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lastRenderedPageBreak/>
        <w:t>został złożony wniosek o ogłoszenie upadłości, likwidację, postępowanie restrukturyzacyjne lub rozwiązanie wykonawcy,</w:t>
      </w:r>
    </w:p>
    <w:p w:rsidR="00AB3E1E" w:rsidRPr="009E674A" w:rsidRDefault="00AB3E1E" w:rsidP="00B0608F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 nie rozpoczął realizacji przedmiotu umowy w ciągu 45 dni od dnia podpisania umowy,</w:t>
      </w:r>
    </w:p>
    <w:p w:rsidR="00AB3E1E" w:rsidRPr="009E674A" w:rsidRDefault="00AB3E1E" w:rsidP="00B0608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gdy wykonawca pomimo uprzedniego pisemnego wezwania zamawiającego do realizacji warunków umowy nie wykonuje przedmiotu umowy zgodnie z warunkami umownymi lub zaniedbuje zobowiązania umowne, </w:t>
      </w:r>
    </w:p>
    <w:p w:rsidR="00AB3E1E" w:rsidRPr="009E674A" w:rsidRDefault="00AB3E1E" w:rsidP="00B0608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 nie usunie lub nienależycie usunie wadę dotyczącą tego samego opracowania projektowego wykonanego w ramach umowy,</w:t>
      </w:r>
    </w:p>
    <w:p w:rsidR="00AB3E1E" w:rsidRPr="009E674A" w:rsidRDefault="00AB3E1E" w:rsidP="00B0608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gdy wartość nałożonych kar umownych przekroczy 20 % 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>wartości brutto</w:t>
      </w:r>
      <w:r w:rsidRPr="009E674A">
        <w:rPr>
          <w:rFonts w:ascii="Times New Roman" w:eastAsia="Calibri" w:hAnsi="Times New Roman" w:cs="Times New Roman"/>
          <w:lang w:eastAsia="pl-PL"/>
        </w:rPr>
        <w:t xml:space="preserve"> umowy </w:t>
      </w:r>
      <w:r w:rsidRPr="009E674A">
        <w:rPr>
          <w:rFonts w:ascii="Times New Roman" w:eastAsia="Times New Roman" w:hAnsi="Times New Roman" w:cs="Times New Roman"/>
          <w:lang w:eastAsia="pl-PL"/>
        </w:rPr>
        <w:t>określonej  w § 4 ust. 1 umowy.</w:t>
      </w:r>
    </w:p>
    <w:p w:rsidR="00AB3E1E" w:rsidRPr="009E674A" w:rsidRDefault="00AB3E1E" w:rsidP="00AB3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takim przypadku wykonawca może żądać wyłącznie wynagrodzenia należnego z tytułu wykonania części umowy.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Odstąpienie od umowy lub wypowiedzenie umowy może nastąpić tylko i wyłącznie w formie pisemnej wraz z podaniem uzasadnienia.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przypadku odstąpienia od umowy, Wykonawcę oraz Zamawiającego obciążają następujące obowiązki szczegółowe:</w:t>
      </w:r>
    </w:p>
    <w:p w:rsidR="00AB3E1E" w:rsidRPr="009E674A" w:rsidRDefault="00AB3E1E" w:rsidP="00B0608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w razie odstąpienia od umowy ustali w oparciu o wycenę zawartą w ofercie należne wykonawcy wynagrodzenie za wykonane prace oraz określi, które opracowania przyjmuje,</w:t>
      </w:r>
    </w:p>
    <w:p w:rsidR="00AB3E1E" w:rsidRPr="009E674A" w:rsidRDefault="00AB3E1E" w:rsidP="00B0608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przypadku odstąpienia od umowy, w ramach wynagrodzenia lub części wynagrodzenia, o którym mowa w § 4 umowy,  zamawiający nabywa prawa autorskie w zakresie określonym w § 8 do wszystkich utworów wytworzonych przez wykonawcę w ramach realizacji przedmiotu umowy do dnia odstąpienia od umowy.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może rozwiązać umowę w przypadku wystąpienia co najmniej jednej z okoliczności wskazanej w art. 145a ustawy Prawo zamówień publicznych.</w:t>
      </w:r>
      <w:r w:rsidRPr="009E674A">
        <w:rPr>
          <w:rFonts w:ascii="Times New Roman" w:eastAsia="Times New Roman" w:hAnsi="Times New Roman" w:cs="Times New Roman"/>
          <w:lang w:eastAsia="pl-PL"/>
        </w:rPr>
        <w:br/>
        <w:t>W takim przypadku wykonawca może żądać wyłącznie wynagrodzenia należnego z tytułu wykonania części umowy.</w:t>
      </w:r>
    </w:p>
    <w:p w:rsidR="002520C1" w:rsidRDefault="002520C1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:rsidR="00AB3E1E" w:rsidRPr="009E674A" w:rsidRDefault="00AB3E1E" w:rsidP="00AB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674A">
        <w:rPr>
          <w:rFonts w:ascii="Times New Roman" w:eastAsia="Times New Roman" w:hAnsi="Times New Roman" w:cs="Times New Roman"/>
          <w:b/>
          <w:lang w:eastAsia="pl-PL"/>
        </w:rPr>
        <w:t xml:space="preserve">ZMIANY POSTANOWIEŃ UMOWY 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Zamawiający dopuszcza możliwość zmian postanowień zawartej umowy w stosunku do treści oferty, na podstawie której dokonano wyboru wykonawcy:</w:t>
      </w:r>
    </w:p>
    <w:p w:rsidR="00AB3E1E" w:rsidRPr="009E674A" w:rsidRDefault="00AB3E1E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stwierdzenia przez zamawiającego braku konieczności wykonania części przedmiotu umowy 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>lub zwiększenia przedmiotu umowy</w:t>
      </w:r>
      <w:r w:rsidR="009405A6">
        <w:rPr>
          <w:rFonts w:ascii="Times New Roman" w:eastAsia="Times New Roman" w:hAnsi="Times New Roman" w:cs="Times New Roman"/>
          <w:color w:val="000000"/>
          <w:lang w:eastAsia="pl-PL"/>
        </w:rPr>
        <w:t xml:space="preserve"> (większa lub mniejsza liczna działek do podziału)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– w takim przypadku zmiana dotyczyć będzie zmniejszenia 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 lub zwiększenia 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zakresu przedmiotu umowy oraz obniżenia</w:t>
      </w:r>
      <w:r w:rsidR="009405A6">
        <w:rPr>
          <w:rFonts w:ascii="Times New Roman" w:eastAsia="Times New Roman" w:hAnsi="Times New Roman" w:cs="Times New Roman"/>
          <w:color w:val="000000"/>
          <w:lang w:eastAsia="pl-PL"/>
        </w:rPr>
        <w:t xml:space="preserve"> lub podwyższenia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 wysokości należnego wykonawcy wynagrodzenia, o wartość tej części przedmiotu umowy ustaloną na podstawie oferty wykonawcy stanowiącej </w:t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 do umowy - wykonawcy z tego tytułu nie przysługują żadne roszczenia; w tym prawo do odszkodowania,</w:t>
      </w:r>
    </w:p>
    <w:p w:rsidR="00AB3E1E" w:rsidRPr="009E674A" w:rsidRDefault="00AB3E1E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zmiany terminu wykonania umowy ze względu na: 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przyczyny będące następstwem okoliczności, za które odpowiedzialność ponosi zamawiający, 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opóźnienie w dokonaniu określonych czynności lub ich zaniechanie przez właściwe organy administracji państwowej, które nie </w:t>
      </w:r>
      <w:r w:rsidRPr="009E674A">
        <w:rPr>
          <w:rFonts w:ascii="Times New Roman" w:eastAsia="Calibri" w:hAnsi="Times New Roman" w:cs="Times New Roman"/>
          <w:lang w:eastAsia="pl-PL"/>
        </w:rPr>
        <w:t>wynika</w:t>
      </w:r>
      <w:r w:rsidRPr="009E674A">
        <w:rPr>
          <w:rFonts w:ascii="Times New Roman" w:eastAsia="ArialNarrow" w:hAnsi="Times New Roman" w:cs="Times New Roman"/>
          <w:lang w:eastAsia="pl-PL"/>
        </w:rPr>
        <w:t xml:space="preserve">ją </w:t>
      </w:r>
      <w:r w:rsidRPr="009E674A">
        <w:rPr>
          <w:rFonts w:ascii="Times New Roman" w:eastAsia="Calibri" w:hAnsi="Times New Roman" w:cs="Times New Roman"/>
          <w:lang w:eastAsia="pl-PL"/>
        </w:rPr>
        <w:t>z przyczyn le</w:t>
      </w:r>
      <w:r w:rsidRPr="009E674A">
        <w:rPr>
          <w:rFonts w:ascii="Times New Roman" w:eastAsia="ArialNarrow" w:hAnsi="Times New Roman" w:cs="Times New Roman"/>
          <w:lang w:eastAsia="pl-PL"/>
        </w:rPr>
        <w:t>żą</w:t>
      </w:r>
      <w:r w:rsidRPr="009E674A">
        <w:rPr>
          <w:rFonts w:ascii="Times New Roman" w:eastAsia="Calibri" w:hAnsi="Times New Roman" w:cs="Times New Roman"/>
          <w:lang w:eastAsia="pl-PL"/>
        </w:rPr>
        <w:t>cych po stronie wykonawcy,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opóźnienie w wydawaniu decyzji, zezwoleń, uzgodnień, itp., do wydania których właściwe organy są zobowiązane na mocy przepisów prawa, jeżeli opóźnienie przekroczy okres, przewidziany w przepisach prawa, w którym ww. decyzje powinny zostać wydane oraz nie</w:t>
      </w:r>
      <w:r w:rsidRPr="009E674A">
        <w:rPr>
          <w:rFonts w:ascii="Times New Roman" w:eastAsia="Calibri" w:hAnsi="Times New Roman" w:cs="Times New Roman"/>
          <w:lang w:eastAsia="pl-PL"/>
        </w:rPr>
        <w:t xml:space="preserve"> wynik</w:t>
      </w:r>
      <w:r w:rsidRPr="009E674A">
        <w:rPr>
          <w:rFonts w:ascii="Times New Roman" w:eastAsia="ArialNarrow" w:hAnsi="Times New Roman" w:cs="Times New Roman"/>
          <w:lang w:eastAsia="pl-PL"/>
        </w:rPr>
        <w:t>ają</w:t>
      </w:r>
      <w:r w:rsidRPr="009E674A">
        <w:rPr>
          <w:rFonts w:ascii="Times New Roman" w:eastAsia="Calibri" w:hAnsi="Times New Roman" w:cs="Times New Roman"/>
          <w:lang w:eastAsia="pl-PL"/>
        </w:rPr>
        <w:t xml:space="preserve"> z przyczyn l</w:t>
      </w:r>
      <w:r w:rsidRPr="009E674A">
        <w:rPr>
          <w:rFonts w:ascii="Times New Roman" w:eastAsia="ArialNarrow" w:hAnsi="Times New Roman" w:cs="Times New Roman"/>
          <w:lang w:eastAsia="pl-PL"/>
        </w:rPr>
        <w:t>eż</w:t>
      </w:r>
      <w:r w:rsidRPr="009E674A">
        <w:rPr>
          <w:rFonts w:ascii="Times New Roman" w:eastAsia="Calibri" w:hAnsi="Times New Roman" w:cs="Times New Roman"/>
          <w:lang w:eastAsia="pl-PL"/>
        </w:rPr>
        <w:t>ących po stronie wykonawcy,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zmiany w trakcie wykonywania umowy warunków projektowania, z powodu zmiany przepisów, norm lub normatywów mających zastosowanie do przedmiotu umowy lub w przypadku otrzymania decyzji, zezwoleń, uzgodnień, opinii itp., które skutkują koniecznością zmian założeń projektowych określony w opisie przedmiotu umowy,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lastRenderedPageBreak/>
        <w:t xml:space="preserve">siłę wyższą, przez którą należy rozumieć zdarzenie zewnętrzne </w:t>
      </w:r>
      <w:r w:rsidRPr="009E674A">
        <w:rPr>
          <w:rFonts w:ascii="Times New Roman" w:eastAsia="Times New Roman" w:hAnsi="Times New Roman" w:cs="Times New Roman"/>
          <w:lang w:eastAsia="pl-PL"/>
        </w:rPr>
        <w:br/>
        <w:t>o charakterze niezależnych od obu stron, którego strony nie mogły przewidzieć przed zawarciem umowy i którego nie można było uniknąć ani któremu strony nie mogły zapobiec przy zachowaniu należytej staranności (np. pożar, powódź, inne klęski żywiołowe, promieniowanie lub skażenie, zamieszki, strajki, ataki terrorystyczne, działania wojenne,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zlecenia wykonania zamówienia dodatkowego</w:t>
      </w:r>
      <w:r w:rsidRPr="009E674A">
        <w:rPr>
          <w:rFonts w:ascii="Times New Roman" w:eastAsia="Times New Roman" w:hAnsi="Times New Roman" w:cs="Times New Roman"/>
          <w:color w:val="0070C0"/>
          <w:lang w:eastAsia="pl-PL"/>
        </w:rPr>
        <w:t>,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 którego wykonanie ma wpływ na zmianę terminu realizacji przedmiotu umowy objętego niniejszą umową,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zmniejszenia lub zwiększenia zakresu przedmiotu umowy;</w:t>
      </w:r>
    </w:p>
    <w:p w:rsidR="00AB3E1E" w:rsidRPr="009E674A" w:rsidRDefault="00AB3E1E" w:rsidP="00AB3E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Przedłużenie terminu wykonania umowy, może nastąpić o czas niezbędny do zakończenia wykonywania jej przedmiotu w sposób należyty, nie dłużej jednak niż o okres trwania tych przyczyn.</w:t>
      </w:r>
    </w:p>
    <w:p w:rsidR="00AB3E1E" w:rsidRPr="009E674A" w:rsidRDefault="00AB3E1E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zakresie dotyczącym zmiany wynagrodzenia w przypadku: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ustawowej zmiany stawki podatku VAT,</w:t>
      </w:r>
    </w:p>
    <w:p w:rsidR="00AB3E1E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zmniejszenia lub zwiększenia zakresu przedmiotu umowy;</w:t>
      </w:r>
    </w:p>
    <w:p w:rsidR="000D3B83" w:rsidRPr="000D3B83" w:rsidRDefault="000D3B83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3B83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dotyczącym zmiany sposobu rozliczenia poprzez umożliwienie rozliczenia na podstawie więcej niż </w:t>
      </w:r>
      <w:r w:rsidR="00B74798">
        <w:rPr>
          <w:rFonts w:ascii="Times New Roman" w:eastAsia="Times New Roman" w:hAnsi="Times New Roman" w:cs="Times New Roman"/>
          <w:color w:val="000000"/>
          <w:lang w:eastAsia="pl-PL"/>
        </w:rPr>
        <w:t>dwóch</w:t>
      </w:r>
      <w:r w:rsidR="00E02107">
        <w:rPr>
          <w:rFonts w:ascii="Times New Roman" w:eastAsia="Times New Roman" w:hAnsi="Times New Roman" w:cs="Times New Roman"/>
          <w:color w:val="000000"/>
          <w:lang w:eastAsia="pl-PL"/>
        </w:rPr>
        <w:t xml:space="preserve">  faktur</w:t>
      </w:r>
      <w:r w:rsidRPr="000D3B8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0210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520C1">
        <w:rPr>
          <w:rFonts w:ascii="Times New Roman" w:eastAsia="Times New Roman" w:hAnsi="Times New Roman" w:cs="Times New Roman"/>
          <w:color w:val="000000"/>
          <w:lang w:eastAsia="pl-PL"/>
        </w:rPr>
        <w:t>Wysokość faktur zostanie ustalona proporcjonalnie do wykonanego zakresu zakończonego uzyskanie decyzji pozwolenia na budowę lub ZRID.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Zamawiający dopuszcza możliwość zmian postanowień zawartej umowy w stosunku do treści oferty, na podstawie której dokonano wyboru wykonawcy w przypadkach określonych w art. 144 ustawy Prawo zamówień publicznych.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Strona występująca o zmianę postanowień zawartej umowy zobowiązana jest do udokumentowania zaistnienia okoliczności, o których mowa w ust. 2 i ust. 3. Wniosek o zmianę postanowień zawartej umowy musi być wyrażony na piśmie.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Wszelkie zmiany niniejszej umowy wymagają pisemnej formy pod rygorem nieważności.</w:t>
      </w:r>
    </w:p>
    <w:p w:rsidR="000D3B83" w:rsidRDefault="000D3B83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15</w:t>
      </w: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Wszelkie zmiany i uzupełnienia dotyczące niniejszej umowy wymagają pisemnej formy pod rygorem nieważności.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sprawach nieuregulowanych niniejszą umową mają zastosowanie obowiązujące przepisy kodeksu cywilnego, Prawa budowlanego oraz Prawa zamówień publicznych.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Ewentualne spory wynikłe na tle realizacji niniejszej umowy, które nie zostaną rozwiązane polubownie, strony oddadzą pod rozstrzygnięcie sądu właściwego dla siedziby zamawiającego.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Umowę sporządzono w czterech jednobrzmiących egzemplarzach, trzy egzemplarze dla zamawiającego, jeden dla wykonawcy.</w:t>
      </w:r>
    </w:p>
    <w:p w:rsidR="00AB3E1E" w:rsidRPr="009E674A" w:rsidRDefault="00AB3E1E" w:rsidP="00AB3E1E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WYKAZ ZAŁĄCZNIKÓW STANOWIĄCYCH INTEGRALNE CZĘŚCI UMOWY:</w:t>
      </w:r>
    </w:p>
    <w:p w:rsidR="00AB3E1E" w:rsidRPr="009E674A" w:rsidRDefault="00AB3E1E" w:rsidP="00B0608F">
      <w:pPr>
        <w:widowControl w:val="0"/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Szczegółowy zakres przedmiotu umowy,  warunki realizacji przedmiotu umowy wraz z obowiązkami wykonawcy </w:t>
      </w:r>
    </w:p>
    <w:p w:rsidR="00AB3E1E" w:rsidRPr="009E674A" w:rsidRDefault="00AB3E1E" w:rsidP="00B0608F">
      <w:pPr>
        <w:widowControl w:val="0"/>
        <w:numPr>
          <w:ilvl w:val="1"/>
          <w:numId w:val="37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Oferta wykonawcy.</w:t>
      </w:r>
    </w:p>
    <w:p w:rsidR="00AB3E1E" w:rsidRPr="009E674A" w:rsidRDefault="00AB3E1E" w:rsidP="00AB3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37772" w:rsidRPr="00B74798" w:rsidRDefault="00AB3E1E" w:rsidP="00B7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ZAMAWIAJĄCY                 </w:t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>WYKONAWCA</w:t>
      </w:r>
    </w:p>
    <w:p w:rsidR="00737772" w:rsidRDefault="00737772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B875EA" w:rsidRDefault="00B875EA" w:rsidP="00B875EA">
      <w:pPr>
        <w:pStyle w:val="Tekstpodstawowywcity"/>
        <w:spacing w:after="0"/>
        <w:ind w:left="0"/>
        <w:jc w:val="right"/>
        <w:rPr>
          <w:b/>
        </w:rPr>
      </w:pPr>
      <w:r>
        <w:rPr>
          <w:b/>
        </w:rPr>
        <w:t xml:space="preserve">Załącznik nr </w:t>
      </w:r>
      <w:r w:rsidR="00542387">
        <w:rPr>
          <w:b/>
        </w:rPr>
        <w:t>3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875EA" w:rsidTr="00B875EA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br w:type="page"/>
            </w: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</w:tc>
      </w:tr>
    </w:tbl>
    <w:p w:rsidR="00B875EA" w:rsidRDefault="00B875EA" w:rsidP="00B875E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B875EA" w:rsidRDefault="00B875EA" w:rsidP="00B875EA">
      <w:pPr>
        <w:pStyle w:val="Tekstpodstawowywcity"/>
        <w:spacing w:after="0"/>
        <w:jc w:val="center"/>
        <w:rPr>
          <w:b/>
        </w:rPr>
      </w:pPr>
      <w:r>
        <w:rPr>
          <w:b/>
        </w:rPr>
        <w:t xml:space="preserve">WYKAZ </w:t>
      </w:r>
      <w:r w:rsidR="00403314">
        <w:rPr>
          <w:b/>
        </w:rPr>
        <w:t>WYKONANYCH USŁUG</w:t>
      </w:r>
    </w:p>
    <w:p w:rsidR="00B875EA" w:rsidRDefault="00B875EA" w:rsidP="00B875EA">
      <w:pPr>
        <w:pStyle w:val="Tekstpodstawowywcity"/>
        <w:spacing w:after="0"/>
        <w:jc w:val="both"/>
        <w:rPr>
          <w:sz w:val="20"/>
          <w:szCs w:val="20"/>
        </w:rPr>
      </w:pPr>
    </w:p>
    <w:p w:rsidR="00B875EA" w:rsidRPr="00A37F3B" w:rsidRDefault="00B875EA" w:rsidP="00B875EA">
      <w:pPr>
        <w:pStyle w:val="Default"/>
        <w:jc w:val="both"/>
        <w:rPr>
          <w:sz w:val="22"/>
          <w:szCs w:val="22"/>
        </w:rPr>
      </w:pPr>
      <w:r w:rsidRPr="00A37F3B">
        <w:rPr>
          <w:sz w:val="22"/>
          <w:szCs w:val="22"/>
        </w:rPr>
        <w:t>Przystępując do postępowania w sprawie udzielenia zamówienia publicznego na zadanie p.n.:</w:t>
      </w:r>
    </w:p>
    <w:p w:rsidR="00B875EA" w:rsidRPr="00A37F3B" w:rsidRDefault="00B875EA" w:rsidP="00B875EA">
      <w:pPr>
        <w:pStyle w:val="Default"/>
        <w:jc w:val="both"/>
        <w:rPr>
          <w:sz w:val="22"/>
          <w:szCs w:val="22"/>
        </w:rPr>
      </w:pPr>
    </w:p>
    <w:p w:rsidR="00CA5277" w:rsidRDefault="006161DE" w:rsidP="006161DE">
      <w:pPr>
        <w:pStyle w:val="Default"/>
        <w:jc w:val="center"/>
      </w:pPr>
      <w:r w:rsidRPr="00E96BD2">
        <w:rPr>
          <w:b/>
          <w:bCs/>
        </w:rPr>
        <w:t>Opracowanie dokumentacji projektowo-kosztorysowej dla zadania pn. „Budowa drogi gminnej – ul. Jaśminowa w Urzędowie”</w:t>
      </w:r>
    </w:p>
    <w:p w:rsidR="006161DE" w:rsidRDefault="006161DE" w:rsidP="00CA5277">
      <w:pPr>
        <w:pStyle w:val="Default"/>
        <w:jc w:val="both"/>
        <w:rPr>
          <w:sz w:val="22"/>
          <w:szCs w:val="22"/>
        </w:rPr>
      </w:pPr>
    </w:p>
    <w:p w:rsidR="00B875EA" w:rsidRPr="00A37F3B" w:rsidRDefault="00B875EA" w:rsidP="00B875EA">
      <w:pPr>
        <w:pStyle w:val="Default"/>
        <w:jc w:val="both"/>
        <w:rPr>
          <w:sz w:val="22"/>
          <w:szCs w:val="22"/>
        </w:rPr>
      </w:pPr>
      <w:r w:rsidRPr="00A37F3B">
        <w:rPr>
          <w:sz w:val="22"/>
          <w:szCs w:val="22"/>
        </w:rPr>
        <w:t xml:space="preserve">przedstawiam/my wykaz </w:t>
      </w:r>
      <w:r w:rsidR="00CA5277">
        <w:rPr>
          <w:sz w:val="22"/>
          <w:szCs w:val="22"/>
        </w:rPr>
        <w:t>wykonanych usług</w:t>
      </w:r>
      <w:r w:rsidRPr="00A37F3B">
        <w:rPr>
          <w:sz w:val="22"/>
          <w:szCs w:val="22"/>
        </w:rPr>
        <w:t>:</w:t>
      </w:r>
    </w:p>
    <w:p w:rsidR="00B875EA" w:rsidRDefault="00B875EA" w:rsidP="00B87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37"/>
        <w:gridCol w:w="1701"/>
        <w:gridCol w:w="2976"/>
      </w:tblGrid>
      <w:tr w:rsidR="00205697" w:rsidTr="00205697">
        <w:trPr>
          <w:cantSplit/>
          <w:trHeight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  <w:r w:rsidR="00CA52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 opis wykonanej dokumentacji projektowej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(należy określić informacje istotne dla spełnienia warunku udziału w postępowaniu,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Termin realizacji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Nazwy i adres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zamawiającego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(nazwa, adres,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telefonu)</w:t>
            </w:r>
          </w:p>
        </w:tc>
      </w:tr>
      <w:tr w:rsidR="00205697" w:rsidTr="00205697">
        <w:trPr>
          <w:cantSplit/>
          <w:trHeight w:val="10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pStyle w:val="Tekstpodstawowy"/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Uwaga:</w:t>
      </w:r>
      <w:r>
        <w:rPr>
          <w:rFonts w:ascii="Times New Roman" w:hAnsi="Times New Roman" w:cs="Times New Roman"/>
          <w:sz w:val="20"/>
        </w:rPr>
        <w:tab/>
        <w:t xml:space="preserve">Należy załączyć dowody, określające, czy roboty zostały wykonane w sposób należyty </w:t>
      </w:r>
    </w:p>
    <w:p w:rsidR="00B875EA" w:rsidRDefault="00B875EA" w:rsidP="00B875E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875EA" w:rsidTr="00B875E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data</w:t>
            </w: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875EA" w:rsidTr="00B875E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84808" w:rsidRDefault="00D84808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4808" w:rsidRDefault="00D84808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4808" w:rsidRDefault="00D84808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5656" w:rsidRDefault="007C5656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5656" w:rsidRDefault="007C5656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01EF4" w:rsidRPr="00D7541F" w:rsidRDefault="00E61921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</w:t>
      </w:r>
      <w:r w:rsidR="00B37C3A" w:rsidRPr="00D754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ałącznik nr </w:t>
      </w:r>
      <w:r w:rsidR="00542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:rsidR="00601EF4" w:rsidRPr="00B74798" w:rsidRDefault="00B74798" w:rsidP="00B74798">
      <w:pPr>
        <w:pStyle w:val="CM38"/>
        <w:spacing w:after="120" w:line="351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FORMULARZ OFERTY</w:t>
      </w:r>
    </w:p>
    <w:p w:rsidR="00601EF4" w:rsidRPr="007F68B3" w:rsidRDefault="00E96BD2" w:rsidP="00601EF4">
      <w:pPr>
        <w:pStyle w:val="Nagwek9"/>
        <w:numPr>
          <w:ilvl w:val="12"/>
          <w:numId w:val="0"/>
        </w:numPr>
        <w:spacing w:before="0" w:line="240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  <w:t xml:space="preserve">Gmina Urzędów </w:t>
      </w:r>
    </w:p>
    <w:p w:rsidR="00E96BD2" w:rsidRDefault="00601EF4" w:rsidP="00601EF4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ul. </w:t>
      </w:r>
      <w:r w:rsidR="00E96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Rynek 26</w:t>
      </w:r>
    </w:p>
    <w:p w:rsidR="004A7DC5" w:rsidRPr="00B74798" w:rsidRDefault="00E96BD2" w:rsidP="00B74798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23-250 Urzędów</w:t>
      </w: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B3" w:rsidRPr="00DA797E" w:rsidRDefault="007F68B3" w:rsidP="00947E55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947E55" w:rsidP="00622D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Siedziba </w:t>
            </w:r>
            <w:r w:rsidR="00601EF4" w:rsidRPr="00DA797E">
              <w:rPr>
                <w:rFonts w:ascii="Times New Roman" w:hAnsi="Times New Roman" w:cs="Times New Roman"/>
                <w:color w:val="000000" w:themeColor="text1"/>
              </w:rPr>
              <w:t>(kod, miejscowoś</w:t>
            </w:r>
            <w:r w:rsidR="0057481C" w:rsidRPr="00DA797E">
              <w:rPr>
                <w:rFonts w:ascii="Times New Roman" w:hAnsi="Times New Roman" w:cs="Times New Roman"/>
                <w:color w:val="000000" w:themeColor="text1"/>
              </w:rPr>
              <w:t>ć, ulica, nr budynku,</w:t>
            </w:r>
            <w:r w:rsidR="000458C8" w:rsidRPr="00DA79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481C" w:rsidRPr="00DA797E">
              <w:rPr>
                <w:rFonts w:ascii="Times New Roman" w:hAnsi="Times New Roman" w:cs="Times New Roman"/>
                <w:color w:val="000000" w:themeColor="text1"/>
              </w:rPr>
              <w:t>nr </w:t>
            </w:r>
            <w:r w:rsidR="00601EF4" w:rsidRPr="00DA797E">
              <w:rPr>
                <w:rFonts w:ascii="Times New Roman" w:hAnsi="Times New Roman" w:cs="Times New Roman"/>
                <w:color w:val="000000" w:themeColor="text1"/>
              </w:rPr>
              <w:t>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B3" w:rsidRPr="00DA797E" w:rsidRDefault="007F68B3" w:rsidP="00947E55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41D7C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REGON  </w:t>
            </w:r>
          </w:p>
          <w:p w:rsidR="00041D7C" w:rsidRPr="00041D7C" w:rsidRDefault="00041D7C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</w:p>
          <w:p w:rsidR="00601EF4" w:rsidRPr="00DA797E" w:rsidRDefault="00041D7C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B3" w:rsidRPr="00DA797E" w:rsidRDefault="007F68B3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</w:pPr>
            <w:proofErr w:type="spellStart"/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Nr</w:t>
            </w:r>
            <w:proofErr w:type="spellEnd"/>
            <w:r w:rsidR="006A2E6E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</w:t>
            </w:r>
            <w:proofErr w:type="spellStart"/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  <w:p w:rsidR="007F68B3" w:rsidRPr="00DA797E" w:rsidRDefault="007F68B3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E </w:t>
            </w:r>
            <w:r w:rsidR="00947E55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–</w:t>
            </w: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mail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lang w:val="de-DE"/>
              </w:rPr>
            </w:pPr>
          </w:p>
          <w:p w:rsidR="007F68B3" w:rsidRPr="00DA797E" w:rsidRDefault="007F68B3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lang w:val="de-DE"/>
              </w:rPr>
            </w:pPr>
          </w:p>
        </w:tc>
      </w:tr>
      <w:tr w:rsidR="006A2E6E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A2E6E" w:rsidRPr="00DA797E" w:rsidRDefault="006A2E6E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Imię i nazwisko osoby odpowiedzialnej za </w:t>
            </w:r>
            <w:r w:rsidR="00762DC4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kontakt</w:t>
            </w:r>
            <w:r w:rsidR="00762DC4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y</w:t>
            </w: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z zamawiajacym</w:t>
            </w:r>
            <w:r w:rsidR="000458C8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E" w:rsidRPr="00DA797E" w:rsidRDefault="006A2E6E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lang w:val="de-DE"/>
              </w:rPr>
            </w:pPr>
          </w:p>
        </w:tc>
      </w:tr>
    </w:tbl>
    <w:p w:rsidR="004A7DC5" w:rsidRPr="007F68B3" w:rsidRDefault="004A7DC5" w:rsidP="004A7DC5">
      <w:pPr>
        <w:pStyle w:val="Nagwek1"/>
        <w:spacing w:before="0" w:line="240" w:lineRule="auto"/>
        <w:ind w:firstLine="708"/>
        <w:jc w:val="both"/>
        <w:rPr>
          <w:rFonts w:ascii="Tahoma" w:hAnsi="Tahoma" w:cs="Tahoma"/>
          <w:b w:val="0"/>
          <w:bCs w:val="0"/>
          <w:color w:val="FF0000"/>
          <w:sz w:val="24"/>
          <w:szCs w:val="24"/>
        </w:rPr>
      </w:pPr>
    </w:p>
    <w:p w:rsidR="00733C52" w:rsidRPr="00E96BD2" w:rsidRDefault="00733C52" w:rsidP="00ED1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D17">
        <w:rPr>
          <w:rFonts w:ascii="Times New Roman" w:hAnsi="Times New Roman" w:cs="Times New Roman"/>
          <w:sz w:val="24"/>
          <w:szCs w:val="24"/>
        </w:rPr>
        <w:t>Oświadczamy, że oferujemy wykonanie przedmiotu zamówienia</w:t>
      </w:r>
      <w:r w:rsidR="00AE0F07" w:rsidRPr="00ED1D17">
        <w:rPr>
          <w:rFonts w:ascii="Times New Roman" w:hAnsi="Times New Roman" w:cs="Times New Roman"/>
          <w:sz w:val="24"/>
          <w:szCs w:val="24"/>
        </w:rPr>
        <w:t xml:space="preserve"> tj. </w:t>
      </w:r>
      <w:r w:rsidR="00E96BD2" w:rsidRPr="00E96BD2">
        <w:rPr>
          <w:rFonts w:ascii="Times New Roman" w:hAnsi="Times New Roman" w:cs="Times New Roman"/>
          <w:b/>
          <w:bCs/>
          <w:sz w:val="24"/>
          <w:szCs w:val="24"/>
        </w:rPr>
        <w:t>Opracowanie dokumentacji projektowo-kosztorysowej dla zadania pn. „Budowa drogi gminnej – ul. Jaśminowa w Urzędowie”</w:t>
      </w:r>
      <w:r w:rsidR="00AE0F07" w:rsidRPr="00AE0F07">
        <w:rPr>
          <w:rFonts w:ascii="Times New Roman" w:hAnsi="Times New Roman" w:cs="Times New Roman"/>
          <w:sz w:val="24"/>
          <w:szCs w:val="24"/>
        </w:rPr>
        <w:t>,</w:t>
      </w:r>
      <w:r w:rsidRPr="00AE0F07">
        <w:rPr>
          <w:rFonts w:ascii="Times New Roman" w:hAnsi="Times New Roman" w:cs="Times New Roman"/>
          <w:sz w:val="24"/>
          <w:szCs w:val="24"/>
        </w:rPr>
        <w:t xml:space="preserve"> zgodnie z wymogami </w:t>
      </w:r>
      <w:r w:rsidR="00A945D4" w:rsidRPr="00AE0F07">
        <w:rPr>
          <w:rFonts w:ascii="Times New Roman" w:hAnsi="Times New Roman" w:cs="Times New Roman"/>
          <w:sz w:val="24"/>
          <w:szCs w:val="24"/>
        </w:rPr>
        <w:t>zapytania ofertowego</w:t>
      </w:r>
      <w:r w:rsidRPr="00AE0F07">
        <w:rPr>
          <w:rFonts w:ascii="Times New Roman" w:hAnsi="Times New Roman" w:cs="Times New Roman"/>
          <w:sz w:val="24"/>
          <w:szCs w:val="24"/>
        </w:rPr>
        <w:t xml:space="preserve">, za cenę </w:t>
      </w:r>
      <w:r w:rsidR="00A37F3B">
        <w:rPr>
          <w:rFonts w:ascii="Times New Roman" w:hAnsi="Times New Roman" w:cs="Times New Roman"/>
          <w:sz w:val="24"/>
          <w:szCs w:val="24"/>
        </w:rPr>
        <w:t>ryczałtową</w:t>
      </w:r>
      <w:r w:rsidRPr="00AE0F07">
        <w:rPr>
          <w:rFonts w:ascii="Times New Roman" w:hAnsi="Times New Roman" w:cs="Times New Roman"/>
          <w:sz w:val="24"/>
          <w:szCs w:val="24"/>
        </w:rPr>
        <w:t xml:space="preserve"> w wysokości:</w:t>
      </w:r>
    </w:p>
    <w:p w:rsidR="00733C52" w:rsidRPr="002275AF" w:rsidRDefault="00733C52" w:rsidP="002275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843"/>
        <w:gridCol w:w="3119"/>
      </w:tblGrid>
      <w:tr w:rsidR="00E96BD2" w:rsidRPr="002275AF" w:rsidTr="00E96BD2">
        <w:trPr>
          <w:trHeight w:val="872"/>
        </w:trPr>
        <w:tc>
          <w:tcPr>
            <w:tcW w:w="3261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Cena netto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Wysokość podatku VAT</w:t>
            </w:r>
          </w:p>
        </w:tc>
        <w:tc>
          <w:tcPr>
            <w:tcW w:w="3119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E96BD2" w:rsidRPr="002275AF" w:rsidTr="00E96BD2">
        <w:trPr>
          <w:trHeight w:val="872"/>
        </w:trPr>
        <w:tc>
          <w:tcPr>
            <w:tcW w:w="3261" w:type="dxa"/>
            <w:vAlign w:val="center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3" w:type="dxa"/>
            <w:vAlign w:val="center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C52" w:rsidRPr="002275AF" w:rsidRDefault="00733C52" w:rsidP="00227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C52" w:rsidRPr="002275AF" w:rsidRDefault="00733C52" w:rsidP="002275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75AF">
        <w:rPr>
          <w:rFonts w:ascii="Times New Roman" w:hAnsi="Times New Roman" w:cs="Times New Roman"/>
          <w:sz w:val="28"/>
          <w:szCs w:val="28"/>
        </w:rPr>
        <w:t>Słownie brutto</w:t>
      </w:r>
      <w:r w:rsidR="00A945D4">
        <w:rPr>
          <w:rFonts w:ascii="Times New Roman" w:hAnsi="Times New Roman" w:cs="Times New Roman"/>
          <w:sz w:val="32"/>
          <w:szCs w:val="32"/>
        </w:rPr>
        <w:t>: …………………………………………………..</w:t>
      </w:r>
    </w:p>
    <w:p w:rsidR="002275AF" w:rsidRPr="006161DE" w:rsidRDefault="002275AF" w:rsidP="00616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1DE" w:rsidRDefault="006161DE" w:rsidP="002275A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161DE" w:rsidRPr="006161DE" w:rsidRDefault="006161DE" w:rsidP="006161D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60677" w:rsidRDefault="00460677" w:rsidP="002275A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161DE" w:rsidRDefault="006161DE" w:rsidP="00E96BD2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</w:t>
      </w:r>
      <w:r w:rsidR="00B74798">
        <w:rPr>
          <w:rFonts w:ascii="Times New Roman" w:hAnsi="Times New Roman" w:cs="Times New Roman"/>
          <w:sz w:val="24"/>
          <w:szCs w:val="24"/>
        </w:rPr>
        <w:t xml:space="preserve">poszczególnych </w:t>
      </w:r>
      <w:r>
        <w:rPr>
          <w:rFonts w:ascii="Times New Roman" w:hAnsi="Times New Roman" w:cs="Times New Roman"/>
          <w:sz w:val="24"/>
          <w:szCs w:val="24"/>
        </w:rPr>
        <w:t xml:space="preserve">usług </w:t>
      </w:r>
      <w:r w:rsidR="002A74AE">
        <w:rPr>
          <w:rFonts w:ascii="Times New Roman" w:hAnsi="Times New Roman" w:cs="Times New Roman"/>
          <w:sz w:val="24"/>
          <w:szCs w:val="24"/>
        </w:rPr>
        <w:t>netto (bez podatk</w:t>
      </w:r>
      <w:r>
        <w:rPr>
          <w:rFonts w:ascii="Times New Roman" w:hAnsi="Times New Roman" w:cs="Times New Roman"/>
          <w:sz w:val="24"/>
          <w:szCs w:val="24"/>
        </w:rPr>
        <w:t>u VAT)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74798">
        <w:rPr>
          <w:rFonts w:ascii="Times New Roman" w:hAnsi="Times New Roman" w:cs="Times New Roman"/>
          <w:sz w:val="24"/>
          <w:szCs w:val="24"/>
        </w:rPr>
        <w:t>apa do celów projektowych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DE" w:rsidRPr="006D693F">
        <w:rPr>
          <w:rFonts w:ascii="Times New Roman" w:hAnsi="Times New Roman" w:cs="Times New Roman"/>
          <w:sz w:val="24"/>
          <w:szCs w:val="24"/>
        </w:rPr>
        <w:t>…………...………………………………..zł.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61DE" w:rsidRPr="006D693F">
        <w:rPr>
          <w:rFonts w:ascii="Times New Roman" w:hAnsi="Times New Roman" w:cs="Times New Roman"/>
          <w:sz w:val="24"/>
          <w:szCs w:val="24"/>
        </w:rPr>
        <w:t>rojekt budowlany wielobranżowy z uzgodnieniami</w:t>
      </w:r>
      <w:r>
        <w:rPr>
          <w:rFonts w:ascii="Times New Roman" w:hAnsi="Times New Roman" w:cs="Times New Roman"/>
          <w:sz w:val="24"/>
          <w:szCs w:val="24"/>
        </w:rPr>
        <w:t xml:space="preserve"> wraz z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161DE" w:rsidRPr="006D693F">
        <w:rPr>
          <w:rFonts w:ascii="Times New Roman" w:hAnsi="Times New Roman" w:cs="Times New Roman"/>
          <w:sz w:val="24"/>
          <w:szCs w:val="24"/>
        </w:rPr>
        <w:t>pecyfikacja techniczna wykonania i odbioru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161DE" w:rsidRPr="006D693F">
        <w:rPr>
          <w:rFonts w:ascii="Times New Roman" w:hAnsi="Times New Roman" w:cs="Times New Roman"/>
          <w:sz w:val="24"/>
          <w:szCs w:val="24"/>
        </w:rPr>
        <w:t>rojekt stałej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organizacji ruchu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przedmiar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161DE" w:rsidRPr="006D693F">
        <w:rPr>
          <w:rFonts w:ascii="Times New Roman" w:hAnsi="Times New Roman" w:cs="Times New Roman"/>
          <w:sz w:val="24"/>
          <w:szCs w:val="24"/>
        </w:rPr>
        <w:t>osztorys inwestorski ………..…………………………………..zł.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61DE" w:rsidRPr="006D693F">
        <w:rPr>
          <w:rFonts w:ascii="Times New Roman" w:hAnsi="Times New Roman" w:cs="Times New Roman"/>
          <w:sz w:val="24"/>
          <w:szCs w:val="24"/>
        </w:rPr>
        <w:t>okumentacja hydrologiczna - operat wodnoprawny wraz materiałami niezbędnymi do złożenia zgłoszenia wodnoprawnego lub uzyskania pozwolenia wodnoprawnego (jeżeli zajdzie taka konieczność)  ……………………………………………..zł.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61DE" w:rsidRPr="006D693F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mentacja geotechniczna  </w:t>
      </w:r>
      <w:r w:rsidR="006161DE" w:rsidRPr="006D693F">
        <w:rPr>
          <w:rFonts w:ascii="Times New Roman" w:hAnsi="Times New Roman" w:cs="Times New Roman"/>
          <w:sz w:val="24"/>
          <w:szCs w:val="24"/>
        </w:rPr>
        <w:t>………… …………………………………..zł.</w:t>
      </w:r>
    </w:p>
    <w:p w:rsidR="006161DE" w:rsidRP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6161DE" w:rsidRPr="006D693F">
        <w:rPr>
          <w:rFonts w:ascii="Times New Roman" w:hAnsi="Times New Roman" w:cs="Times New Roman"/>
          <w:sz w:val="24"/>
          <w:szCs w:val="24"/>
        </w:rPr>
        <w:t>okonanie podziału dział</w:t>
      </w:r>
      <w:r>
        <w:rPr>
          <w:rFonts w:ascii="Times New Roman" w:hAnsi="Times New Roman" w:cs="Times New Roman"/>
          <w:sz w:val="24"/>
          <w:szCs w:val="24"/>
        </w:rPr>
        <w:t>ek w celu rozbudowy drogi, ok.</w:t>
      </w:r>
      <w:r w:rsidR="002A74AE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działek,</w:t>
      </w:r>
    </w:p>
    <w:p w:rsidR="002A74AE" w:rsidRDefault="006161DE" w:rsidP="002A74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1DE">
        <w:rPr>
          <w:rFonts w:ascii="Times New Roman" w:hAnsi="Times New Roman" w:cs="Times New Roman"/>
          <w:sz w:val="24"/>
          <w:szCs w:val="24"/>
        </w:rPr>
        <w:t>(dokładna liczba działek do regulacji, zostanie ustalona z wybranym Wykonawcą na etapie realizacji umowy. Rozliczenie nastąpi na podstawie cen jednostkowych podziału działek podanych poniżej), (proszę o wstawienie ceny jednostkowej z</w:t>
      </w:r>
      <w:r w:rsidR="002A74AE">
        <w:rPr>
          <w:rFonts w:ascii="Times New Roman" w:hAnsi="Times New Roman" w:cs="Times New Roman"/>
          <w:sz w:val="24"/>
          <w:szCs w:val="24"/>
        </w:rPr>
        <w:t xml:space="preserve">a podział i iloczynu wartości): </w:t>
      </w:r>
      <w:r w:rsidR="002A74AE" w:rsidRPr="002A74AE">
        <w:rPr>
          <w:rFonts w:ascii="Times New Roman" w:hAnsi="Times New Roman" w:cs="Times New Roman"/>
          <w:sz w:val="24"/>
          <w:szCs w:val="24"/>
        </w:rPr>
        <w:t>cena</w:t>
      </w:r>
      <w:r w:rsidRPr="002A74AE">
        <w:rPr>
          <w:rFonts w:ascii="Times New Roman" w:hAnsi="Times New Roman" w:cs="Times New Roman"/>
          <w:sz w:val="24"/>
          <w:szCs w:val="24"/>
        </w:rPr>
        <w:t xml:space="preserve"> netto za jedną działkę  …………..……x</w:t>
      </w:r>
      <w:r w:rsidR="00BE76FE">
        <w:rPr>
          <w:rFonts w:ascii="Times New Roman" w:hAnsi="Times New Roman" w:cs="Times New Roman"/>
          <w:sz w:val="24"/>
          <w:szCs w:val="24"/>
        </w:rPr>
        <w:t xml:space="preserve"> 17</w:t>
      </w:r>
      <w:r w:rsidR="002A74AE" w:rsidRPr="002A74AE">
        <w:rPr>
          <w:rFonts w:ascii="Times New Roman" w:hAnsi="Times New Roman" w:cs="Times New Roman"/>
          <w:sz w:val="24"/>
          <w:szCs w:val="24"/>
        </w:rPr>
        <w:t xml:space="preserve"> szt. =……………………………..zł netto.</w:t>
      </w:r>
    </w:p>
    <w:p w:rsidR="006161DE" w:rsidRDefault="006161DE" w:rsidP="006161D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404C" w:rsidRPr="00E96BD2" w:rsidRDefault="00681B5F" w:rsidP="00E96BD2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 xml:space="preserve">Oświadczamy, że zrealizujemy </w:t>
      </w:r>
      <w:r w:rsidR="00460677" w:rsidRPr="008D404C">
        <w:rPr>
          <w:rFonts w:ascii="Times New Roman" w:hAnsi="Times New Roman" w:cs="Times New Roman"/>
          <w:sz w:val="24"/>
          <w:szCs w:val="24"/>
        </w:rPr>
        <w:t>przedmiot zamówienia w terminie</w:t>
      </w:r>
      <w:r w:rsidR="00E9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BD2" w:rsidRPr="00E96BD2">
        <w:rPr>
          <w:b/>
          <w:color w:val="000000" w:themeColor="text1"/>
        </w:rPr>
        <w:t>6</w:t>
      </w:r>
      <w:r w:rsidR="008D404C" w:rsidRPr="00E96BD2">
        <w:rPr>
          <w:b/>
          <w:color w:val="000000" w:themeColor="text1"/>
        </w:rPr>
        <w:t xml:space="preserve"> miesięcy od dnia podpisania umowy.</w:t>
      </w:r>
    </w:p>
    <w:p w:rsidR="008D404C" w:rsidRPr="008D404C" w:rsidRDefault="008D404C" w:rsidP="008D40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3C52" w:rsidRPr="008D404C" w:rsidRDefault="008F513F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>Udzielamy</w:t>
      </w:r>
      <w:r w:rsidR="00733C52" w:rsidRPr="008D404C">
        <w:rPr>
          <w:rFonts w:ascii="Times New Roman" w:hAnsi="Times New Roman" w:cs="Times New Roman"/>
          <w:sz w:val="24"/>
          <w:szCs w:val="24"/>
        </w:rPr>
        <w:t xml:space="preserve"> </w:t>
      </w:r>
      <w:r w:rsidR="00D84808" w:rsidRPr="008D404C">
        <w:rPr>
          <w:rFonts w:ascii="Times New Roman" w:hAnsi="Times New Roman" w:cs="Times New Roman"/>
          <w:sz w:val="24"/>
          <w:szCs w:val="24"/>
        </w:rPr>
        <w:t>60</w:t>
      </w:r>
      <w:r w:rsidRPr="008D404C">
        <w:rPr>
          <w:rFonts w:ascii="Times New Roman" w:hAnsi="Times New Roman" w:cs="Times New Roman"/>
          <w:sz w:val="24"/>
          <w:szCs w:val="24"/>
        </w:rPr>
        <w:t xml:space="preserve"> miesięcznej gwarancji jakości i rękojmi za wady na przedmiot zamówienia</w:t>
      </w:r>
      <w:r w:rsidR="00733C52" w:rsidRPr="008D404C">
        <w:rPr>
          <w:rFonts w:ascii="Times New Roman" w:hAnsi="Times New Roman" w:cs="Times New Roman"/>
          <w:sz w:val="24"/>
          <w:szCs w:val="24"/>
        </w:rPr>
        <w:t>.</w:t>
      </w:r>
    </w:p>
    <w:p w:rsidR="00733C52" w:rsidRPr="008D404C" w:rsidRDefault="00733C52" w:rsidP="00227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C52" w:rsidRPr="008D404C" w:rsidRDefault="00733C52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>Oświadczamy, że uważamy się za związanych niniejszą ofertą przez okres 30 dni od upływu terminu składania ofert.</w:t>
      </w:r>
    </w:p>
    <w:p w:rsidR="00D640D2" w:rsidRPr="008D404C" w:rsidRDefault="00D640D2" w:rsidP="00D640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33C52" w:rsidRPr="008D404C" w:rsidRDefault="00733C52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 xml:space="preserve">Oświadczamy, że akceptujemy wzór umowy stanowiący </w:t>
      </w:r>
      <w:r w:rsidR="00D640D2" w:rsidRPr="008D404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41D7C" w:rsidRPr="008D404C">
        <w:rPr>
          <w:rFonts w:ascii="Times New Roman" w:hAnsi="Times New Roman" w:cs="Times New Roman"/>
          <w:sz w:val="24"/>
          <w:szCs w:val="24"/>
        </w:rPr>
        <w:t>2</w:t>
      </w:r>
      <w:r w:rsidR="00D640D2" w:rsidRPr="008D40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8D404C">
        <w:rPr>
          <w:rFonts w:ascii="Times New Roman" w:hAnsi="Times New Roman" w:cs="Times New Roman"/>
          <w:sz w:val="24"/>
          <w:szCs w:val="24"/>
        </w:rPr>
        <w:t xml:space="preserve"> i w razie wybrania naszej oferty zobowiązujemy się do podpisania umowy na miejscu i terminie wskazanym przez zamawiającego.</w:t>
      </w:r>
    </w:p>
    <w:p w:rsidR="00D640D2" w:rsidRPr="008D404C" w:rsidRDefault="00D640D2" w:rsidP="00D640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C52" w:rsidRPr="008D404C" w:rsidRDefault="00733C52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informacje konieczne do przygotowania oferty.</w:t>
      </w:r>
    </w:p>
    <w:p w:rsidR="00733C52" w:rsidRPr="008D404C" w:rsidRDefault="00733C52" w:rsidP="002275AF">
      <w:pPr>
        <w:pStyle w:val="Default"/>
        <w:jc w:val="both"/>
      </w:pPr>
    </w:p>
    <w:p w:rsidR="00733C52" w:rsidRPr="008D404C" w:rsidRDefault="00733C52" w:rsidP="002275AF">
      <w:pPr>
        <w:pStyle w:val="Default"/>
        <w:widowControl w:val="0"/>
        <w:numPr>
          <w:ilvl w:val="1"/>
          <w:numId w:val="4"/>
        </w:numPr>
        <w:tabs>
          <w:tab w:val="clear" w:pos="1420"/>
          <w:tab w:val="num" w:pos="426"/>
        </w:tabs>
        <w:ind w:left="426" w:hanging="426"/>
        <w:jc w:val="both"/>
      </w:pPr>
      <w:r w:rsidRPr="008D404C">
        <w:t>Integralną część oferty stanowią następujące dokumenty:</w:t>
      </w:r>
    </w:p>
    <w:p w:rsidR="008A04BB" w:rsidRPr="002275AF" w:rsidRDefault="008A04BB" w:rsidP="002275AF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</w:p>
    <w:p w:rsidR="008A04BB" w:rsidRPr="002275AF" w:rsidRDefault="008A04BB" w:rsidP="002275AF">
      <w:pPr>
        <w:pStyle w:val="Tekstpodstawowy"/>
        <w:numPr>
          <w:ilvl w:val="3"/>
          <w:numId w:val="6"/>
        </w:numPr>
        <w:rPr>
          <w:color w:val="000000" w:themeColor="text1"/>
          <w:sz w:val="22"/>
          <w:szCs w:val="22"/>
        </w:rPr>
      </w:pPr>
      <w:r w:rsidRPr="002275AF">
        <w:rPr>
          <w:color w:val="000000" w:themeColor="text1"/>
          <w:sz w:val="22"/>
          <w:szCs w:val="22"/>
        </w:rPr>
        <w:t>................................................................................</w:t>
      </w:r>
    </w:p>
    <w:p w:rsidR="00D60537" w:rsidRPr="002275AF" w:rsidRDefault="00D60537" w:rsidP="002275AF">
      <w:pPr>
        <w:pStyle w:val="Tekstpodstawowy"/>
        <w:numPr>
          <w:ilvl w:val="3"/>
          <w:numId w:val="6"/>
        </w:numPr>
        <w:rPr>
          <w:color w:val="000000" w:themeColor="text1"/>
          <w:sz w:val="22"/>
          <w:szCs w:val="22"/>
        </w:rPr>
      </w:pPr>
      <w:r w:rsidRPr="002275AF">
        <w:rPr>
          <w:color w:val="000000" w:themeColor="text1"/>
          <w:sz w:val="22"/>
          <w:szCs w:val="22"/>
        </w:rPr>
        <w:t>................................................................................</w:t>
      </w:r>
    </w:p>
    <w:p w:rsidR="00811B9C" w:rsidRPr="002275AF" w:rsidRDefault="00811B9C" w:rsidP="002275AF">
      <w:pPr>
        <w:pStyle w:val="Tekstpodstawowy"/>
        <w:ind w:left="1440"/>
        <w:rPr>
          <w:color w:val="000000" w:themeColor="text1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A04BB" w:rsidRPr="002275AF" w:rsidTr="00C2668F">
        <w:trPr>
          <w:trHeight w:val="8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275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275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275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podpis osób/osoby uprawnionej do reprezentowania wykonawcy</w:t>
            </w:r>
          </w:p>
        </w:tc>
      </w:tr>
      <w:tr w:rsidR="008A04BB" w:rsidRPr="002275AF" w:rsidTr="00E61B54">
        <w:trPr>
          <w:trHeight w:val="1364"/>
          <w:jc w:val="center"/>
        </w:trPr>
        <w:tc>
          <w:tcPr>
            <w:tcW w:w="1618" w:type="dxa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941" w:type="dxa"/>
          </w:tcPr>
          <w:p w:rsidR="008A04BB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D640D2" w:rsidRDefault="00D640D2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D640D2" w:rsidRPr="002275AF" w:rsidRDefault="00D640D2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856" w:type="dxa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545769" w:rsidRPr="002275AF" w:rsidRDefault="00545769" w:rsidP="00D640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45769" w:rsidRPr="002275AF" w:rsidSect="00CA5277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09" w:rsidRDefault="00F27709" w:rsidP="00AA15D0">
      <w:pPr>
        <w:spacing w:after="0" w:line="240" w:lineRule="auto"/>
      </w:pPr>
      <w:r>
        <w:separator/>
      </w:r>
    </w:p>
  </w:endnote>
  <w:endnote w:type="continuationSeparator" w:id="0">
    <w:p w:rsidR="00F27709" w:rsidRDefault="00F27709" w:rsidP="00AA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Narrow">
    <w:altName w:val="Arial Unicode MS"/>
    <w:charset w:val="8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6" w:rsidRDefault="00E72A96">
    <w:pPr>
      <w:pStyle w:val="Stopka"/>
      <w:jc w:val="right"/>
    </w:pPr>
  </w:p>
  <w:p w:rsidR="00E72A96" w:rsidRDefault="00E72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09" w:rsidRDefault="00F27709" w:rsidP="00AA15D0">
      <w:pPr>
        <w:spacing w:after="0" w:line="240" w:lineRule="auto"/>
      </w:pPr>
      <w:r>
        <w:separator/>
      </w:r>
    </w:p>
  </w:footnote>
  <w:footnote w:type="continuationSeparator" w:id="0">
    <w:p w:rsidR="00F27709" w:rsidRDefault="00F27709" w:rsidP="00AA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6" w:rsidRDefault="00E72A96" w:rsidP="007C7D58">
    <w:pPr>
      <w:pStyle w:val="Nagwek"/>
      <w:rPr>
        <w:color w:val="000000" w:themeColor="text1"/>
      </w:rPr>
    </w:pPr>
    <w:r>
      <w:rPr>
        <w:color w:val="000000" w:themeColor="text1"/>
      </w:rPr>
      <w:t>ZP.271. 20.2025</w:t>
    </w:r>
  </w:p>
  <w:p w:rsidR="00E72A96" w:rsidRPr="00AA15D0" w:rsidRDefault="00E72A96" w:rsidP="007C7D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>
    <w:nsid w:val="00000010"/>
    <w:multiLevelType w:val="multilevel"/>
    <w:tmpl w:val="AD52927A"/>
    <w:name w:val="WWNum17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ahom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cs="Tahoma"/>
        <w:b w:val="0"/>
        <w:bCs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7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0000003B"/>
    <w:multiLevelType w:val="multilevel"/>
    <w:tmpl w:val="02C466C8"/>
    <w:name w:val="WWNum60"/>
    <w:lvl w:ilvl="0">
      <w:start w:val="1"/>
      <w:numFmt w:val="bullet"/>
      <w:lvlText w:val=""/>
      <w:lvlJc w:val="left"/>
      <w:pPr>
        <w:tabs>
          <w:tab w:val="num" w:pos="0"/>
        </w:tabs>
        <w:ind w:left="1506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/>
      </w:rPr>
    </w:lvl>
  </w:abstractNum>
  <w:abstractNum w:abstractNumId="11">
    <w:nsid w:val="00000048"/>
    <w:multiLevelType w:val="multilevel"/>
    <w:tmpl w:val="00000048"/>
    <w:name w:val="WW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188738D"/>
    <w:multiLevelType w:val="multilevel"/>
    <w:tmpl w:val="FAFA163C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01F24F9E"/>
    <w:multiLevelType w:val="hybridMultilevel"/>
    <w:tmpl w:val="88709038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02AF2D5C"/>
    <w:multiLevelType w:val="hybridMultilevel"/>
    <w:tmpl w:val="58F07E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8D62521"/>
    <w:multiLevelType w:val="hybridMultilevel"/>
    <w:tmpl w:val="51EC5C74"/>
    <w:lvl w:ilvl="0" w:tplc="AB1A8E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 w:tplc="041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6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17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13514106"/>
    <w:multiLevelType w:val="hybridMultilevel"/>
    <w:tmpl w:val="504A8230"/>
    <w:lvl w:ilvl="0" w:tplc="144E70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3717942"/>
    <w:multiLevelType w:val="hybridMultilevel"/>
    <w:tmpl w:val="9FB09926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E85D4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763AA2"/>
    <w:multiLevelType w:val="multilevel"/>
    <w:tmpl w:val="485079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color w:val="auto"/>
        <w:u w:val="none"/>
      </w:rPr>
    </w:lvl>
  </w:abstractNum>
  <w:abstractNum w:abstractNumId="21">
    <w:nsid w:val="168B0E3D"/>
    <w:multiLevelType w:val="hybridMultilevel"/>
    <w:tmpl w:val="F1D03D74"/>
    <w:lvl w:ilvl="0" w:tplc="5DFC24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1627F2"/>
    <w:multiLevelType w:val="hybridMultilevel"/>
    <w:tmpl w:val="C360D1E8"/>
    <w:lvl w:ilvl="0" w:tplc="67B874D6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8A521E6"/>
    <w:multiLevelType w:val="hybridMultilevel"/>
    <w:tmpl w:val="6F1A9560"/>
    <w:lvl w:ilvl="0" w:tplc="F66A0AC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B25156D"/>
    <w:multiLevelType w:val="hybridMultilevel"/>
    <w:tmpl w:val="36D88BAA"/>
    <w:lvl w:ilvl="0" w:tplc="0F9AFA2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3E83544"/>
    <w:multiLevelType w:val="multilevel"/>
    <w:tmpl w:val="D1AC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>
    <w:nsid w:val="260A7DE7"/>
    <w:multiLevelType w:val="multilevel"/>
    <w:tmpl w:val="8E5854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2ACD37AF"/>
    <w:multiLevelType w:val="multilevel"/>
    <w:tmpl w:val="E6EA5342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9">
    <w:nsid w:val="2D9C7732"/>
    <w:multiLevelType w:val="hybridMultilevel"/>
    <w:tmpl w:val="240A17FA"/>
    <w:lvl w:ilvl="0" w:tplc="F626A5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31">
    <w:nsid w:val="2F3A08C9"/>
    <w:multiLevelType w:val="hybridMultilevel"/>
    <w:tmpl w:val="4D065922"/>
    <w:lvl w:ilvl="0" w:tplc="2FE82F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F60269F"/>
    <w:multiLevelType w:val="multilevel"/>
    <w:tmpl w:val="B81A2F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31984EB0"/>
    <w:multiLevelType w:val="hybridMultilevel"/>
    <w:tmpl w:val="DC0C42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A5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DA39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A95091"/>
    <w:multiLevelType w:val="hybridMultilevel"/>
    <w:tmpl w:val="A3685544"/>
    <w:lvl w:ilvl="0" w:tplc="07CA51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20411"/>
    <w:multiLevelType w:val="multilevel"/>
    <w:tmpl w:val="738AE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6EC379F"/>
    <w:multiLevelType w:val="hybridMultilevel"/>
    <w:tmpl w:val="1458D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C93E37"/>
    <w:multiLevelType w:val="hybridMultilevel"/>
    <w:tmpl w:val="F334CE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C4328B"/>
    <w:multiLevelType w:val="hybridMultilevel"/>
    <w:tmpl w:val="7E44757A"/>
    <w:lvl w:ilvl="0" w:tplc="41F49A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D411B90"/>
    <w:multiLevelType w:val="hybridMultilevel"/>
    <w:tmpl w:val="1DF8FEEE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F1C00E6E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2B72D24"/>
    <w:multiLevelType w:val="hybridMultilevel"/>
    <w:tmpl w:val="9F645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9CCA6C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006F18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DA30F8"/>
    <w:multiLevelType w:val="hybridMultilevel"/>
    <w:tmpl w:val="45D2D6B4"/>
    <w:lvl w:ilvl="0" w:tplc="707CA50A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5229A3"/>
    <w:multiLevelType w:val="hybridMultilevel"/>
    <w:tmpl w:val="58F07E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736298A"/>
    <w:multiLevelType w:val="hybridMultilevel"/>
    <w:tmpl w:val="5652FE50"/>
    <w:lvl w:ilvl="0" w:tplc="0F9AFA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8192471"/>
    <w:multiLevelType w:val="hybridMultilevel"/>
    <w:tmpl w:val="DA023544"/>
    <w:lvl w:ilvl="0" w:tplc="67B874D6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94F153B"/>
    <w:multiLevelType w:val="hybridMultilevel"/>
    <w:tmpl w:val="396E7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C5E77"/>
    <w:multiLevelType w:val="singleLevel"/>
    <w:tmpl w:val="86503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>
    <w:nsid w:val="4D9F2104"/>
    <w:multiLevelType w:val="hybridMultilevel"/>
    <w:tmpl w:val="B43CF862"/>
    <w:lvl w:ilvl="0" w:tplc="F78EA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B41306"/>
    <w:multiLevelType w:val="hybridMultilevel"/>
    <w:tmpl w:val="BB2864AE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FE82F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cs="Times New Roman"/>
      </w:rPr>
    </w:lvl>
    <w:lvl w:ilvl="3" w:tplc="C074A994">
      <w:start w:val="1"/>
      <w:numFmt w:val="decimal"/>
      <w:lvlText w:val="%4."/>
      <w:lvlJc w:val="left"/>
      <w:pPr>
        <w:ind w:left="7874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01455EA"/>
    <w:multiLevelType w:val="hybridMultilevel"/>
    <w:tmpl w:val="61022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E16362"/>
    <w:multiLevelType w:val="hybridMultilevel"/>
    <w:tmpl w:val="F7E0E9BE"/>
    <w:lvl w:ilvl="0" w:tplc="E4AE87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2CC25DF"/>
    <w:multiLevelType w:val="hybridMultilevel"/>
    <w:tmpl w:val="2A52FD14"/>
    <w:lvl w:ilvl="0" w:tplc="0F9AFA2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B3D771A"/>
    <w:multiLevelType w:val="multilevel"/>
    <w:tmpl w:val="77C6722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>
    <w:nsid w:val="5B633CC5"/>
    <w:multiLevelType w:val="hybridMultilevel"/>
    <w:tmpl w:val="C0BEAAAE"/>
    <w:lvl w:ilvl="0" w:tplc="75F6C0B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CE7470E"/>
    <w:multiLevelType w:val="hybridMultilevel"/>
    <w:tmpl w:val="405A50E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466AA9D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E7909BB"/>
    <w:multiLevelType w:val="multilevel"/>
    <w:tmpl w:val="0CA0CE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8">
    <w:nsid w:val="5FA75D48"/>
    <w:multiLevelType w:val="hybridMultilevel"/>
    <w:tmpl w:val="DA023544"/>
    <w:lvl w:ilvl="0" w:tplc="67B874D6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FE5612"/>
    <w:multiLevelType w:val="hybridMultilevel"/>
    <w:tmpl w:val="7ADEF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C40D59"/>
    <w:multiLevelType w:val="hybridMultilevel"/>
    <w:tmpl w:val="5652FE50"/>
    <w:lvl w:ilvl="0" w:tplc="0F9AFA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6C270F2"/>
    <w:multiLevelType w:val="hybridMultilevel"/>
    <w:tmpl w:val="09B6D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6F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8DA39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8677FBC"/>
    <w:multiLevelType w:val="multilevel"/>
    <w:tmpl w:val="822081C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6AFD34EA"/>
    <w:multiLevelType w:val="multilevel"/>
    <w:tmpl w:val="D9006A6E"/>
    <w:lvl w:ilvl="0">
      <w:start w:val="71"/>
      <w:numFmt w:val="decimal"/>
      <w:lvlText w:val="%1"/>
      <w:lvlJc w:val="left"/>
      <w:pPr>
        <w:ind w:left="1530" w:hanging="1530"/>
      </w:pPr>
      <w:rPr>
        <w:rFonts w:hint="default"/>
      </w:rPr>
    </w:lvl>
    <w:lvl w:ilvl="1">
      <w:numFmt w:val="decimalZero"/>
      <w:lvlText w:val="%1.%2"/>
      <w:lvlJc w:val="left"/>
      <w:pPr>
        <w:ind w:left="1530" w:hanging="1530"/>
      </w:pPr>
      <w:rPr>
        <w:rFonts w:hint="default"/>
      </w:rPr>
    </w:lvl>
    <w:lvl w:ilvl="2">
      <w:numFmt w:val="decimalZero"/>
      <w:lvlText w:val="%1.%2.%3"/>
      <w:lvlJc w:val="left"/>
      <w:pPr>
        <w:ind w:left="1530" w:hanging="1530"/>
      </w:pPr>
      <w:rPr>
        <w:rFonts w:hint="default"/>
      </w:rPr>
    </w:lvl>
    <w:lvl w:ilvl="3">
      <w:numFmt w:val="decimalZero"/>
      <w:lvlText w:val="%1.%2.%3.%4"/>
      <w:lvlJc w:val="left"/>
      <w:pPr>
        <w:ind w:left="1530" w:hanging="1530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1530" w:hanging="15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-%5.%6"/>
      <w:lvlJc w:val="left"/>
      <w:pPr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520" w:hanging="2520"/>
      </w:pPr>
      <w:rPr>
        <w:rFonts w:hint="default"/>
      </w:rPr>
    </w:lvl>
  </w:abstractNum>
  <w:abstractNum w:abstractNumId="65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66">
    <w:nsid w:val="6E0D271E"/>
    <w:multiLevelType w:val="hybridMultilevel"/>
    <w:tmpl w:val="94B421F6"/>
    <w:lvl w:ilvl="0" w:tplc="A30CA0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9B5692"/>
    <w:multiLevelType w:val="multilevel"/>
    <w:tmpl w:val="61DED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8">
    <w:nsid w:val="710111A1"/>
    <w:multiLevelType w:val="hybridMultilevel"/>
    <w:tmpl w:val="57BA1186"/>
    <w:lvl w:ilvl="0" w:tplc="C6486F5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14B27C8"/>
    <w:multiLevelType w:val="singleLevel"/>
    <w:tmpl w:val="53E00C1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70">
    <w:nsid w:val="718C6114"/>
    <w:multiLevelType w:val="hybridMultilevel"/>
    <w:tmpl w:val="C990137A"/>
    <w:lvl w:ilvl="0" w:tplc="82543D9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3E497A"/>
    <w:multiLevelType w:val="hybridMultilevel"/>
    <w:tmpl w:val="010C76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608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FACA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75D0777"/>
    <w:multiLevelType w:val="hybridMultilevel"/>
    <w:tmpl w:val="20E688A0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78CE5D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CE0B62"/>
    <w:multiLevelType w:val="multilevel"/>
    <w:tmpl w:val="ADC60E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u w:val="none"/>
      </w:rPr>
    </w:lvl>
  </w:abstractNum>
  <w:abstractNum w:abstractNumId="74">
    <w:nsid w:val="7C326059"/>
    <w:multiLevelType w:val="hybridMultilevel"/>
    <w:tmpl w:val="5FB40DD4"/>
    <w:lvl w:ilvl="0" w:tplc="02CC8D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</w:num>
  <w:num w:numId="5">
    <w:abstractNumId w:val="35"/>
  </w:num>
  <w:num w:numId="6">
    <w:abstractNumId w:val="42"/>
  </w:num>
  <w:num w:numId="7">
    <w:abstractNumId w:val="14"/>
  </w:num>
  <w:num w:numId="8">
    <w:abstractNumId w:val="44"/>
  </w:num>
  <w:num w:numId="9">
    <w:abstractNumId w:val="16"/>
  </w:num>
  <w:num w:numId="10">
    <w:abstractNumId w:val="17"/>
  </w:num>
  <w:num w:numId="11">
    <w:abstractNumId w:val="12"/>
  </w:num>
  <w:num w:numId="12">
    <w:abstractNumId w:val="27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</w:num>
  <w:num w:numId="15">
    <w:abstractNumId w:val="32"/>
  </w:num>
  <w:num w:numId="16">
    <w:abstractNumId w:val="73"/>
  </w:num>
  <w:num w:numId="17">
    <w:abstractNumId w:val="20"/>
  </w:num>
  <w:num w:numId="18">
    <w:abstractNumId w:val="57"/>
  </w:num>
  <w:num w:numId="19">
    <w:abstractNumId w:val="30"/>
    <w:lvlOverride w:ilvl="0">
      <w:startOverride w:val="1"/>
    </w:lvlOverride>
  </w:num>
  <w:num w:numId="20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</w:num>
  <w:num w:numId="22">
    <w:abstractNumId w:val="26"/>
  </w:num>
  <w:num w:numId="23">
    <w:abstractNumId w:val="29"/>
  </w:num>
  <w:num w:numId="24">
    <w:abstractNumId w:val="18"/>
  </w:num>
  <w:num w:numId="25">
    <w:abstractNumId w:val="52"/>
  </w:num>
  <w:num w:numId="26">
    <w:abstractNumId w:val="54"/>
  </w:num>
  <w:num w:numId="27">
    <w:abstractNumId w:val="63"/>
  </w:num>
  <w:num w:numId="28">
    <w:abstractNumId w:val="61"/>
  </w:num>
  <w:num w:numId="29">
    <w:abstractNumId w:val="45"/>
  </w:num>
  <w:num w:numId="30">
    <w:abstractNumId w:val="21"/>
  </w:num>
  <w:num w:numId="31">
    <w:abstractNumId w:val="15"/>
  </w:num>
  <w:num w:numId="32">
    <w:abstractNumId w:val="68"/>
  </w:num>
  <w:num w:numId="33">
    <w:abstractNumId w:val="53"/>
  </w:num>
  <w:num w:numId="34">
    <w:abstractNumId w:val="24"/>
  </w:num>
  <w:num w:numId="35">
    <w:abstractNumId w:val="69"/>
    <w:lvlOverride w:ilvl="0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65"/>
  </w:num>
  <w:num w:numId="40">
    <w:abstractNumId w:val="59"/>
  </w:num>
  <w:num w:numId="41">
    <w:abstractNumId w:val="38"/>
  </w:num>
  <w:num w:numId="42">
    <w:abstractNumId w:val="49"/>
  </w:num>
  <w:num w:numId="43">
    <w:abstractNumId w:val="66"/>
  </w:num>
  <w:num w:numId="44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55"/>
  </w:num>
  <w:num w:numId="47">
    <w:abstractNumId w:val="13"/>
  </w:num>
  <w:num w:numId="48">
    <w:abstractNumId w:val="33"/>
  </w:num>
  <w:num w:numId="49">
    <w:abstractNumId w:val="74"/>
  </w:num>
  <w:num w:numId="50">
    <w:abstractNumId w:val="62"/>
  </w:num>
  <w:num w:numId="51">
    <w:abstractNumId w:val="60"/>
  </w:num>
  <w:num w:numId="52">
    <w:abstractNumId w:val="48"/>
  </w:num>
  <w:num w:numId="53">
    <w:abstractNumId w:val="70"/>
  </w:num>
  <w:num w:numId="54">
    <w:abstractNumId w:val="31"/>
  </w:num>
  <w:num w:numId="55">
    <w:abstractNumId w:val="28"/>
  </w:num>
  <w:num w:numId="56">
    <w:abstractNumId w:val="36"/>
  </w:num>
  <w:num w:numId="57">
    <w:abstractNumId w:val="43"/>
  </w:num>
  <w:num w:numId="58">
    <w:abstractNumId w:val="47"/>
  </w:num>
  <w:num w:numId="59">
    <w:abstractNumId w:val="51"/>
  </w:num>
  <w:num w:numId="60">
    <w:abstractNumId w:val="34"/>
  </w:num>
  <w:num w:numId="61">
    <w:abstractNumId w:val="23"/>
  </w:num>
  <w:num w:numId="62">
    <w:abstractNumId w:val="46"/>
  </w:num>
  <w:num w:numId="63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AF"/>
    <w:rsid w:val="000016C6"/>
    <w:rsid w:val="00003F1B"/>
    <w:rsid w:val="00004731"/>
    <w:rsid w:val="00004A7F"/>
    <w:rsid w:val="000062F9"/>
    <w:rsid w:val="000067E3"/>
    <w:rsid w:val="00007FE3"/>
    <w:rsid w:val="00010EF8"/>
    <w:rsid w:val="000115D2"/>
    <w:rsid w:val="00013E87"/>
    <w:rsid w:val="00014DEA"/>
    <w:rsid w:val="000179E1"/>
    <w:rsid w:val="00017BD8"/>
    <w:rsid w:val="00021B92"/>
    <w:rsid w:val="000232DE"/>
    <w:rsid w:val="000233A1"/>
    <w:rsid w:val="00023CC3"/>
    <w:rsid w:val="00023E53"/>
    <w:rsid w:val="000329F3"/>
    <w:rsid w:val="000339AE"/>
    <w:rsid w:val="00034434"/>
    <w:rsid w:val="00034A08"/>
    <w:rsid w:val="000350EE"/>
    <w:rsid w:val="00035879"/>
    <w:rsid w:val="00037BB5"/>
    <w:rsid w:val="00041D7C"/>
    <w:rsid w:val="00044F05"/>
    <w:rsid w:val="000458C8"/>
    <w:rsid w:val="000461AF"/>
    <w:rsid w:val="00050A44"/>
    <w:rsid w:val="00052520"/>
    <w:rsid w:val="00052B96"/>
    <w:rsid w:val="00057E80"/>
    <w:rsid w:val="00063A03"/>
    <w:rsid w:val="00076DD6"/>
    <w:rsid w:val="00080E25"/>
    <w:rsid w:val="00082583"/>
    <w:rsid w:val="00082B2B"/>
    <w:rsid w:val="00083FDE"/>
    <w:rsid w:val="0008648B"/>
    <w:rsid w:val="00091085"/>
    <w:rsid w:val="00091AC5"/>
    <w:rsid w:val="00094042"/>
    <w:rsid w:val="000954F7"/>
    <w:rsid w:val="000A04FB"/>
    <w:rsid w:val="000A132B"/>
    <w:rsid w:val="000A34F7"/>
    <w:rsid w:val="000A615B"/>
    <w:rsid w:val="000B081F"/>
    <w:rsid w:val="000B2300"/>
    <w:rsid w:val="000B481A"/>
    <w:rsid w:val="000B53DC"/>
    <w:rsid w:val="000B6751"/>
    <w:rsid w:val="000C61E9"/>
    <w:rsid w:val="000D06D8"/>
    <w:rsid w:val="000D3B83"/>
    <w:rsid w:val="000D422C"/>
    <w:rsid w:val="000D4E5E"/>
    <w:rsid w:val="000E0869"/>
    <w:rsid w:val="000E1376"/>
    <w:rsid w:val="000E34A4"/>
    <w:rsid w:val="000E5088"/>
    <w:rsid w:val="000F4447"/>
    <w:rsid w:val="000F497A"/>
    <w:rsid w:val="000F6871"/>
    <w:rsid w:val="000F6D54"/>
    <w:rsid w:val="00100347"/>
    <w:rsid w:val="00101178"/>
    <w:rsid w:val="00102FC9"/>
    <w:rsid w:val="00103E59"/>
    <w:rsid w:val="00105F09"/>
    <w:rsid w:val="00106556"/>
    <w:rsid w:val="00110294"/>
    <w:rsid w:val="0011141F"/>
    <w:rsid w:val="00111431"/>
    <w:rsid w:val="00111BA3"/>
    <w:rsid w:val="00112397"/>
    <w:rsid w:val="00114BB9"/>
    <w:rsid w:val="00115823"/>
    <w:rsid w:val="0012127C"/>
    <w:rsid w:val="00122228"/>
    <w:rsid w:val="00127BC5"/>
    <w:rsid w:val="0013118D"/>
    <w:rsid w:val="001319DD"/>
    <w:rsid w:val="00134965"/>
    <w:rsid w:val="00134BC7"/>
    <w:rsid w:val="00140DFE"/>
    <w:rsid w:val="00141436"/>
    <w:rsid w:val="001458FC"/>
    <w:rsid w:val="001500A9"/>
    <w:rsid w:val="001558CD"/>
    <w:rsid w:val="00166AC8"/>
    <w:rsid w:val="00172EC0"/>
    <w:rsid w:val="00173948"/>
    <w:rsid w:val="001751DE"/>
    <w:rsid w:val="00175737"/>
    <w:rsid w:val="001775D6"/>
    <w:rsid w:val="00180B72"/>
    <w:rsid w:val="00187F3A"/>
    <w:rsid w:val="001941AE"/>
    <w:rsid w:val="001945BD"/>
    <w:rsid w:val="001948FA"/>
    <w:rsid w:val="00196FED"/>
    <w:rsid w:val="001A0FAB"/>
    <w:rsid w:val="001A4CE7"/>
    <w:rsid w:val="001A5FD4"/>
    <w:rsid w:val="001B1C2D"/>
    <w:rsid w:val="001B6AE3"/>
    <w:rsid w:val="001B7DB2"/>
    <w:rsid w:val="001C0DD3"/>
    <w:rsid w:val="001C24E2"/>
    <w:rsid w:val="001C339C"/>
    <w:rsid w:val="001D0BEF"/>
    <w:rsid w:val="001D2166"/>
    <w:rsid w:val="001D7D5C"/>
    <w:rsid w:val="001E0C3B"/>
    <w:rsid w:val="001E3066"/>
    <w:rsid w:val="001F3494"/>
    <w:rsid w:val="001F367B"/>
    <w:rsid w:val="001F5BF6"/>
    <w:rsid w:val="00200E53"/>
    <w:rsid w:val="00205697"/>
    <w:rsid w:val="002056C3"/>
    <w:rsid w:val="002118F1"/>
    <w:rsid w:val="00216894"/>
    <w:rsid w:val="00217F0D"/>
    <w:rsid w:val="00221798"/>
    <w:rsid w:val="00222483"/>
    <w:rsid w:val="00227284"/>
    <w:rsid w:val="002275AF"/>
    <w:rsid w:val="00231CCE"/>
    <w:rsid w:val="002342AF"/>
    <w:rsid w:val="0023580B"/>
    <w:rsid w:val="002369EC"/>
    <w:rsid w:val="0024261C"/>
    <w:rsid w:val="00243E5B"/>
    <w:rsid w:val="00245143"/>
    <w:rsid w:val="00245313"/>
    <w:rsid w:val="002470AA"/>
    <w:rsid w:val="00250FA1"/>
    <w:rsid w:val="002520A2"/>
    <w:rsid w:val="002520C1"/>
    <w:rsid w:val="002534CB"/>
    <w:rsid w:val="00253E86"/>
    <w:rsid w:val="00254F47"/>
    <w:rsid w:val="00255257"/>
    <w:rsid w:val="002559D5"/>
    <w:rsid w:val="0025703C"/>
    <w:rsid w:val="002606AB"/>
    <w:rsid w:val="00260855"/>
    <w:rsid w:val="0026220A"/>
    <w:rsid w:val="0026379D"/>
    <w:rsid w:val="00272318"/>
    <w:rsid w:val="0027436B"/>
    <w:rsid w:val="002743D4"/>
    <w:rsid w:val="0027792B"/>
    <w:rsid w:val="00277A3B"/>
    <w:rsid w:val="0028017E"/>
    <w:rsid w:val="00280EFF"/>
    <w:rsid w:val="00283E87"/>
    <w:rsid w:val="002848EA"/>
    <w:rsid w:val="0028772E"/>
    <w:rsid w:val="0029434F"/>
    <w:rsid w:val="002974CC"/>
    <w:rsid w:val="00297ED9"/>
    <w:rsid w:val="002A2828"/>
    <w:rsid w:val="002A46C5"/>
    <w:rsid w:val="002A4C88"/>
    <w:rsid w:val="002A74AE"/>
    <w:rsid w:val="002B2BFD"/>
    <w:rsid w:val="002B3DA2"/>
    <w:rsid w:val="002B793C"/>
    <w:rsid w:val="002C0FA1"/>
    <w:rsid w:val="002C19A8"/>
    <w:rsid w:val="002C223A"/>
    <w:rsid w:val="002C7287"/>
    <w:rsid w:val="002D0BB5"/>
    <w:rsid w:val="002D316A"/>
    <w:rsid w:val="002D5588"/>
    <w:rsid w:val="002D63AC"/>
    <w:rsid w:val="002E162C"/>
    <w:rsid w:val="002E1B11"/>
    <w:rsid w:val="002E3E5C"/>
    <w:rsid w:val="002E4F07"/>
    <w:rsid w:val="002E7545"/>
    <w:rsid w:val="002F12DD"/>
    <w:rsid w:val="002F3345"/>
    <w:rsid w:val="002F5AEE"/>
    <w:rsid w:val="002F669B"/>
    <w:rsid w:val="002F71F5"/>
    <w:rsid w:val="00300105"/>
    <w:rsid w:val="003010EC"/>
    <w:rsid w:val="0030390C"/>
    <w:rsid w:val="00304C58"/>
    <w:rsid w:val="00306C81"/>
    <w:rsid w:val="00307773"/>
    <w:rsid w:val="00310D2C"/>
    <w:rsid w:val="00314997"/>
    <w:rsid w:val="003170D1"/>
    <w:rsid w:val="003208F2"/>
    <w:rsid w:val="003216E2"/>
    <w:rsid w:val="003235C2"/>
    <w:rsid w:val="00324657"/>
    <w:rsid w:val="003305FA"/>
    <w:rsid w:val="003319E4"/>
    <w:rsid w:val="003352A7"/>
    <w:rsid w:val="003359C2"/>
    <w:rsid w:val="00337DAC"/>
    <w:rsid w:val="003424F2"/>
    <w:rsid w:val="0034254E"/>
    <w:rsid w:val="00350806"/>
    <w:rsid w:val="003524F0"/>
    <w:rsid w:val="003526AE"/>
    <w:rsid w:val="003544F3"/>
    <w:rsid w:val="00357B7D"/>
    <w:rsid w:val="00366ADA"/>
    <w:rsid w:val="00367CEC"/>
    <w:rsid w:val="00370EA6"/>
    <w:rsid w:val="0037121F"/>
    <w:rsid w:val="00374435"/>
    <w:rsid w:val="00375EF6"/>
    <w:rsid w:val="00377705"/>
    <w:rsid w:val="0038072D"/>
    <w:rsid w:val="00380914"/>
    <w:rsid w:val="003875E2"/>
    <w:rsid w:val="00396E6A"/>
    <w:rsid w:val="003A0338"/>
    <w:rsid w:val="003A1D0B"/>
    <w:rsid w:val="003A7DF0"/>
    <w:rsid w:val="003B0DB3"/>
    <w:rsid w:val="003B22A9"/>
    <w:rsid w:val="003B5F74"/>
    <w:rsid w:val="003B6F8E"/>
    <w:rsid w:val="003B7AED"/>
    <w:rsid w:val="003C013F"/>
    <w:rsid w:val="003C3EF0"/>
    <w:rsid w:val="003C7414"/>
    <w:rsid w:val="003C7A8E"/>
    <w:rsid w:val="003D6760"/>
    <w:rsid w:val="003E00BE"/>
    <w:rsid w:val="003E031F"/>
    <w:rsid w:val="003E0481"/>
    <w:rsid w:val="003E3A46"/>
    <w:rsid w:val="003F1FF0"/>
    <w:rsid w:val="003F406D"/>
    <w:rsid w:val="003F52EC"/>
    <w:rsid w:val="003F765F"/>
    <w:rsid w:val="00400A31"/>
    <w:rsid w:val="00403314"/>
    <w:rsid w:val="004061E1"/>
    <w:rsid w:val="0041042E"/>
    <w:rsid w:val="00410EDA"/>
    <w:rsid w:val="00413EB1"/>
    <w:rsid w:val="004146B1"/>
    <w:rsid w:val="004153CF"/>
    <w:rsid w:val="004170F9"/>
    <w:rsid w:val="00417CD1"/>
    <w:rsid w:val="00420FD8"/>
    <w:rsid w:val="004233E4"/>
    <w:rsid w:val="00427BC4"/>
    <w:rsid w:val="0043032C"/>
    <w:rsid w:val="00432156"/>
    <w:rsid w:val="00432F33"/>
    <w:rsid w:val="004343D9"/>
    <w:rsid w:val="00436A8C"/>
    <w:rsid w:val="00437C68"/>
    <w:rsid w:val="00442163"/>
    <w:rsid w:val="00444536"/>
    <w:rsid w:val="004478E7"/>
    <w:rsid w:val="00457D84"/>
    <w:rsid w:val="004605B7"/>
    <w:rsid w:val="00460677"/>
    <w:rsid w:val="00464023"/>
    <w:rsid w:val="004666B0"/>
    <w:rsid w:val="00466E09"/>
    <w:rsid w:val="0047094A"/>
    <w:rsid w:val="004724D4"/>
    <w:rsid w:val="00472614"/>
    <w:rsid w:val="004754E8"/>
    <w:rsid w:val="004805A7"/>
    <w:rsid w:val="004832A7"/>
    <w:rsid w:val="00483767"/>
    <w:rsid w:val="004837C9"/>
    <w:rsid w:val="00483F9A"/>
    <w:rsid w:val="004867E3"/>
    <w:rsid w:val="00487FEC"/>
    <w:rsid w:val="004970AF"/>
    <w:rsid w:val="00497FAF"/>
    <w:rsid w:val="004A0488"/>
    <w:rsid w:val="004A3618"/>
    <w:rsid w:val="004A37D2"/>
    <w:rsid w:val="004A510D"/>
    <w:rsid w:val="004A6853"/>
    <w:rsid w:val="004A6DAB"/>
    <w:rsid w:val="004A7DC5"/>
    <w:rsid w:val="004B1A62"/>
    <w:rsid w:val="004B27A9"/>
    <w:rsid w:val="004B3DE3"/>
    <w:rsid w:val="004B407D"/>
    <w:rsid w:val="004B4743"/>
    <w:rsid w:val="004B4954"/>
    <w:rsid w:val="004C191B"/>
    <w:rsid w:val="004C520A"/>
    <w:rsid w:val="004C7701"/>
    <w:rsid w:val="004C78AD"/>
    <w:rsid w:val="004D2F44"/>
    <w:rsid w:val="004D31FA"/>
    <w:rsid w:val="004D5F65"/>
    <w:rsid w:val="004D608B"/>
    <w:rsid w:val="004D6213"/>
    <w:rsid w:val="004D6B48"/>
    <w:rsid w:val="004D747C"/>
    <w:rsid w:val="004E027E"/>
    <w:rsid w:val="004F5B49"/>
    <w:rsid w:val="004F7136"/>
    <w:rsid w:val="004F72A0"/>
    <w:rsid w:val="00507D10"/>
    <w:rsid w:val="00507E77"/>
    <w:rsid w:val="00511AE5"/>
    <w:rsid w:val="00512D5A"/>
    <w:rsid w:val="00512EDF"/>
    <w:rsid w:val="00515583"/>
    <w:rsid w:val="0051629C"/>
    <w:rsid w:val="00516499"/>
    <w:rsid w:val="005218AE"/>
    <w:rsid w:val="005230B8"/>
    <w:rsid w:val="0052310E"/>
    <w:rsid w:val="005242BA"/>
    <w:rsid w:val="00525334"/>
    <w:rsid w:val="0053001D"/>
    <w:rsid w:val="005302FD"/>
    <w:rsid w:val="005308F2"/>
    <w:rsid w:val="00532477"/>
    <w:rsid w:val="00532CFE"/>
    <w:rsid w:val="005347A8"/>
    <w:rsid w:val="00537EB2"/>
    <w:rsid w:val="00542387"/>
    <w:rsid w:val="00545089"/>
    <w:rsid w:val="00545769"/>
    <w:rsid w:val="00546E03"/>
    <w:rsid w:val="005477AB"/>
    <w:rsid w:val="00550AE9"/>
    <w:rsid w:val="00552067"/>
    <w:rsid w:val="0055348F"/>
    <w:rsid w:val="00555812"/>
    <w:rsid w:val="00567C8C"/>
    <w:rsid w:val="00572FC4"/>
    <w:rsid w:val="00573A7D"/>
    <w:rsid w:val="0057481C"/>
    <w:rsid w:val="005750B8"/>
    <w:rsid w:val="00575B79"/>
    <w:rsid w:val="0057699D"/>
    <w:rsid w:val="00576A95"/>
    <w:rsid w:val="00576EE3"/>
    <w:rsid w:val="00576F53"/>
    <w:rsid w:val="005774A8"/>
    <w:rsid w:val="00580A31"/>
    <w:rsid w:val="00582310"/>
    <w:rsid w:val="0058477E"/>
    <w:rsid w:val="00587326"/>
    <w:rsid w:val="00591288"/>
    <w:rsid w:val="00593A5E"/>
    <w:rsid w:val="00593E0F"/>
    <w:rsid w:val="00595897"/>
    <w:rsid w:val="00597758"/>
    <w:rsid w:val="005A4D8B"/>
    <w:rsid w:val="005A5A14"/>
    <w:rsid w:val="005B048F"/>
    <w:rsid w:val="005B17ED"/>
    <w:rsid w:val="005B19A5"/>
    <w:rsid w:val="005B54E6"/>
    <w:rsid w:val="005C0EA3"/>
    <w:rsid w:val="005C1CC3"/>
    <w:rsid w:val="005C3A82"/>
    <w:rsid w:val="005C3AFC"/>
    <w:rsid w:val="005C3D70"/>
    <w:rsid w:val="005C4E79"/>
    <w:rsid w:val="005C727E"/>
    <w:rsid w:val="005D3954"/>
    <w:rsid w:val="005E0308"/>
    <w:rsid w:val="005E3C8D"/>
    <w:rsid w:val="005E4872"/>
    <w:rsid w:val="005E79E4"/>
    <w:rsid w:val="005F15B9"/>
    <w:rsid w:val="005F38A5"/>
    <w:rsid w:val="005F3FF3"/>
    <w:rsid w:val="005F4AC9"/>
    <w:rsid w:val="00601399"/>
    <w:rsid w:val="00601EF4"/>
    <w:rsid w:val="00605DE4"/>
    <w:rsid w:val="006076F9"/>
    <w:rsid w:val="006104C7"/>
    <w:rsid w:val="006106D1"/>
    <w:rsid w:val="00610D4C"/>
    <w:rsid w:val="006140F8"/>
    <w:rsid w:val="006161DE"/>
    <w:rsid w:val="00616ADF"/>
    <w:rsid w:val="00620B20"/>
    <w:rsid w:val="00621EA9"/>
    <w:rsid w:val="006228BD"/>
    <w:rsid w:val="00622AB8"/>
    <w:rsid w:val="00622D87"/>
    <w:rsid w:val="0064121C"/>
    <w:rsid w:val="006461C6"/>
    <w:rsid w:val="00653671"/>
    <w:rsid w:val="00655AB3"/>
    <w:rsid w:val="0066155C"/>
    <w:rsid w:val="00662B38"/>
    <w:rsid w:val="00665FBA"/>
    <w:rsid w:val="0067135F"/>
    <w:rsid w:val="00674557"/>
    <w:rsid w:val="00676335"/>
    <w:rsid w:val="00676612"/>
    <w:rsid w:val="00677931"/>
    <w:rsid w:val="00681B5F"/>
    <w:rsid w:val="00683A11"/>
    <w:rsid w:val="006851D3"/>
    <w:rsid w:val="00685434"/>
    <w:rsid w:val="00687040"/>
    <w:rsid w:val="0068763D"/>
    <w:rsid w:val="00687B90"/>
    <w:rsid w:val="00687EB5"/>
    <w:rsid w:val="00692118"/>
    <w:rsid w:val="00692D46"/>
    <w:rsid w:val="006973A2"/>
    <w:rsid w:val="006A0080"/>
    <w:rsid w:val="006A141C"/>
    <w:rsid w:val="006A2E6E"/>
    <w:rsid w:val="006A511D"/>
    <w:rsid w:val="006A7E8E"/>
    <w:rsid w:val="006B27F3"/>
    <w:rsid w:val="006B3FD4"/>
    <w:rsid w:val="006B6188"/>
    <w:rsid w:val="006B75DE"/>
    <w:rsid w:val="006C1AF8"/>
    <w:rsid w:val="006C2853"/>
    <w:rsid w:val="006C2E7C"/>
    <w:rsid w:val="006C3727"/>
    <w:rsid w:val="006D123F"/>
    <w:rsid w:val="006D1668"/>
    <w:rsid w:val="006D59DA"/>
    <w:rsid w:val="006D5AEF"/>
    <w:rsid w:val="006D61D7"/>
    <w:rsid w:val="006D693F"/>
    <w:rsid w:val="006E02F3"/>
    <w:rsid w:val="006E1D0C"/>
    <w:rsid w:val="006E3F1E"/>
    <w:rsid w:val="006F1D3B"/>
    <w:rsid w:val="006F320B"/>
    <w:rsid w:val="006F3F2F"/>
    <w:rsid w:val="006F3FF4"/>
    <w:rsid w:val="007013F2"/>
    <w:rsid w:val="007017FB"/>
    <w:rsid w:val="00703E2B"/>
    <w:rsid w:val="00704AB6"/>
    <w:rsid w:val="00705D26"/>
    <w:rsid w:val="0070627F"/>
    <w:rsid w:val="00707111"/>
    <w:rsid w:val="007073AD"/>
    <w:rsid w:val="00711D09"/>
    <w:rsid w:val="00716478"/>
    <w:rsid w:val="00716B25"/>
    <w:rsid w:val="00717AAA"/>
    <w:rsid w:val="007200C5"/>
    <w:rsid w:val="00722156"/>
    <w:rsid w:val="00722757"/>
    <w:rsid w:val="007244AE"/>
    <w:rsid w:val="00732BA5"/>
    <w:rsid w:val="00733C52"/>
    <w:rsid w:val="00734553"/>
    <w:rsid w:val="00735A97"/>
    <w:rsid w:val="00736B01"/>
    <w:rsid w:val="0073737B"/>
    <w:rsid w:val="00737772"/>
    <w:rsid w:val="007424DC"/>
    <w:rsid w:val="00743F67"/>
    <w:rsid w:val="00746A79"/>
    <w:rsid w:val="00747588"/>
    <w:rsid w:val="00747A14"/>
    <w:rsid w:val="0075048A"/>
    <w:rsid w:val="00751E4C"/>
    <w:rsid w:val="00751F2A"/>
    <w:rsid w:val="007535AC"/>
    <w:rsid w:val="00754C2E"/>
    <w:rsid w:val="00755B21"/>
    <w:rsid w:val="00756888"/>
    <w:rsid w:val="0075742B"/>
    <w:rsid w:val="0075759A"/>
    <w:rsid w:val="007619DC"/>
    <w:rsid w:val="0076257C"/>
    <w:rsid w:val="00762DC4"/>
    <w:rsid w:val="00763E59"/>
    <w:rsid w:val="007667CC"/>
    <w:rsid w:val="00770541"/>
    <w:rsid w:val="00770ECB"/>
    <w:rsid w:val="007749E6"/>
    <w:rsid w:val="0077626F"/>
    <w:rsid w:val="00777AF2"/>
    <w:rsid w:val="00781C17"/>
    <w:rsid w:val="007820AE"/>
    <w:rsid w:val="007860EC"/>
    <w:rsid w:val="007927E6"/>
    <w:rsid w:val="007940B0"/>
    <w:rsid w:val="007961E5"/>
    <w:rsid w:val="00797278"/>
    <w:rsid w:val="007973DF"/>
    <w:rsid w:val="007A1BBF"/>
    <w:rsid w:val="007A330A"/>
    <w:rsid w:val="007B06E5"/>
    <w:rsid w:val="007B4DA3"/>
    <w:rsid w:val="007B65F6"/>
    <w:rsid w:val="007B6DE2"/>
    <w:rsid w:val="007B70B3"/>
    <w:rsid w:val="007C1784"/>
    <w:rsid w:val="007C1996"/>
    <w:rsid w:val="007C2D7C"/>
    <w:rsid w:val="007C407D"/>
    <w:rsid w:val="007C5656"/>
    <w:rsid w:val="007C69C6"/>
    <w:rsid w:val="007C7D58"/>
    <w:rsid w:val="007D27FC"/>
    <w:rsid w:val="007D2BF4"/>
    <w:rsid w:val="007D5954"/>
    <w:rsid w:val="007D70F4"/>
    <w:rsid w:val="007E5989"/>
    <w:rsid w:val="007E5A79"/>
    <w:rsid w:val="007E788F"/>
    <w:rsid w:val="007F32C1"/>
    <w:rsid w:val="007F4AFA"/>
    <w:rsid w:val="007F547F"/>
    <w:rsid w:val="007F5634"/>
    <w:rsid w:val="007F68A0"/>
    <w:rsid w:val="007F68B3"/>
    <w:rsid w:val="007F779C"/>
    <w:rsid w:val="00802DE8"/>
    <w:rsid w:val="00803BC4"/>
    <w:rsid w:val="00805444"/>
    <w:rsid w:val="00810868"/>
    <w:rsid w:val="00811B9C"/>
    <w:rsid w:val="00812C59"/>
    <w:rsid w:val="00820BD0"/>
    <w:rsid w:val="00825BEA"/>
    <w:rsid w:val="00830E77"/>
    <w:rsid w:val="00832182"/>
    <w:rsid w:val="008330CF"/>
    <w:rsid w:val="0083441B"/>
    <w:rsid w:val="00835680"/>
    <w:rsid w:val="0083574F"/>
    <w:rsid w:val="00840178"/>
    <w:rsid w:val="00840EA4"/>
    <w:rsid w:val="0084185C"/>
    <w:rsid w:val="00841CD5"/>
    <w:rsid w:val="0084564E"/>
    <w:rsid w:val="00846054"/>
    <w:rsid w:val="00861A25"/>
    <w:rsid w:val="00863E6D"/>
    <w:rsid w:val="00864822"/>
    <w:rsid w:val="008652CB"/>
    <w:rsid w:val="00866D34"/>
    <w:rsid w:val="00867D5E"/>
    <w:rsid w:val="00874B64"/>
    <w:rsid w:val="008755B7"/>
    <w:rsid w:val="008805E5"/>
    <w:rsid w:val="0088203F"/>
    <w:rsid w:val="008912A8"/>
    <w:rsid w:val="0089274B"/>
    <w:rsid w:val="008951C5"/>
    <w:rsid w:val="00897A3C"/>
    <w:rsid w:val="008A043B"/>
    <w:rsid w:val="008A04BB"/>
    <w:rsid w:val="008A0E34"/>
    <w:rsid w:val="008A513E"/>
    <w:rsid w:val="008A7F14"/>
    <w:rsid w:val="008B087E"/>
    <w:rsid w:val="008B3D98"/>
    <w:rsid w:val="008B59F9"/>
    <w:rsid w:val="008B6E55"/>
    <w:rsid w:val="008C45DC"/>
    <w:rsid w:val="008D0CE9"/>
    <w:rsid w:val="008D0D15"/>
    <w:rsid w:val="008D0FAC"/>
    <w:rsid w:val="008D1AF8"/>
    <w:rsid w:val="008D1F3A"/>
    <w:rsid w:val="008D233C"/>
    <w:rsid w:val="008D2AA5"/>
    <w:rsid w:val="008D2B77"/>
    <w:rsid w:val="008D2CCC"/>
    <w:rsid w:val="008D2DBF"/>
    <w:rsid w:val="008D404C"/>
    <w:rsid w:val="008D60D9"/>
    <w:rsid w:val="008D7E28"/>
    <w:rsid w:val="008E029B"/>
    <w:rsid w:val="008E1103"/>
    <w:rsid w:val="008E2393"/>
    <w:rsid w:val="008E4B05"/>
    <w:rsid w:val="008F2011"/>
    <w:rsid w:val="008F2DD8"/>
    <w:rsid w:val="008F2E79"/>
    <w:rsid w:val="008F3B29"/>
    <w:rsid w:val="008F3F8A"/>
    <w:rsid w:val="008F41AF"/>
    <w:rsid w:val="008F513F"/>
    <w:rsid w:val="00900E8C"/>
    <w:rsid w:val="0090454C"/>
    <w:rsid w:val="00904623"/>
    <w:rsid w:val="00906D55"/>
    <w:rsid w:val="00912B55"/>
    <w:rsid w:val="00914088"/>
    <w:rsid w:val="00917D2B"/>
    <w:rsid w:val="00924027"/>
    <w:rsid w:val="00924F14"/>
    <w:rsid w:val="0092586E"/>
    <w:rsid w:val="00926A02"/>
    <w:rsid w:val="0092737B"/>
    <w:rsid w:val="00937E6C"/>
    <w:rsid w:val="009405A6"/>
    <w:rsid w:val="00941D2E"/>
    <w:rsid w:val="0094647A"/>
    <w:rsid w:val="0094682D"/>
    <w:rsid w:val="00947E55"/>
    <w:rsid w:val="00950024"/>
    <w:rsid w:val="00951E86"/>
    <w:rsid w:val="009542BF"/>
    <w:rsid w:val="0095685D"/>
    <w:rsid w:val="009615B8"/>
    <w:rsid w:val="00961B54"/>
    <w:rsid w:val="00962447"/>
    <w:rsid w:val="009643DE"/>
    <w:rsid w:val="009677D3"/>
    <w:rsid w:val="0097086A"/>
    <w:rsid w:val="00971A5C"/>
    <w:rsid w:val="00973EFD"/>
    <w:rsid w:val="00974342"/>
    <w:rsid w:val="00974E90"/>
    <w:rsid w:val="00975902"/>
    <w:rsid w:val="00976E22"/>
    <w:rsid w:val="00980CD7"/>
    <w:rsid w:val="009858A0"/>
    <w:rsid w:val="009861A5"/>
    <w:rsid w:val="0099027A"/>
    <w:rsid w:val="00990749"/>
    <w:rsid w:val="00990AA8"/>
    <w:rsid w:val="00991BD7"/>
    <w:rsid w:val="009931E0"/>
    <w:rsid w:val="00993455"/>
    <w:rsid w:val="009948A1"/>
    <w:rsid w:val="009A3F3D"/>
    <w:rsid w:val="009B0D78"/>
    <w:rsid w:val="009B1905"/>
    <w:rsid w:val="009B44C4"/>
    <w:rsid w:val="009B643B"/>
    <w:rsid w:val="009B6AB9"/>
    <w:rsid w:val="009C1C6B"/>
    <w:rsid w:val="009C4B84"/>
    <w:rsid w:val="009D213B"/>
    <w:rsid w:val="009D2203"/>
    <w:rsid w:val="009D2AE1"/>
    <w:rsid w:val="009D5D05"/>
    <w:rsid w:val="009D6EDE"/>
    <w:rsid w:val="009E5899"/>
    <w:rsid w:val="009E73CB"/>
    <w:rsid w:val="009F6063"/>
    <w:rsid w:val="009F6499"/>
    <w:rsid w:val="00A02F7F"/>
    <w:rsid w:val="00A03374"/>
    <w:rsid w:val="00A05124"/>
    <w:rsid w:val="00A1414E"/>
    <w:rsid w:val="00A167D4"/>
    <w:rsid w:val="00A16996"/>
    <w:rsid w:val="00A20C3C"/>
    <w:rsid w:val="00A21AEB"/>
    <w:rsid w:val="00A2232D"/>
    <w:rsid w:val="00A26C11"/>
    <w:rsid w:val="00A26DCD"/>
    <w:rsid w:val="00A30AB7"/>
    <w:rsid w:val="00A3356E"/>
    <w:rsid w:val="00A343CD"/>
    <w:rsid w:val="00A36DF4"/>
    <w:rsid w:val="00A37F3B"/>
    <w:rsid w:val="00A50B9B"/>
    <w:rsid w:val="00A517F2"/>
    <w:rsid w:val="00A523B1"/>
    <w:rsid w:val="00A53966"/>
    <w:rsid w:val="00A54229"/>
    <w:rsid w:val="00A55BB0"/>
    <w:rsid w:val="00A55EA8"/>
    <w:rsid w:val="00A56377"/>
    <w:rsid w:val="00A602F4"/>
    <w:rsid w:val="00A63C10"/>
    <w:rsid w:val="00A67372"/>
    <w:rsid w:val="00A75664"/>
    <w:rsid w:val="00A76168"/>
    <w:rsid w:val="00A8746A"/>
    <w:rsid w:val="00A90800"/>
    <w:rsid w:val="00A92853"/>
    <w:rsid w:val="00A928DA"/>
    <w:rsid w:val="00A931E6"/>
    <w:rsid w:val="00A937AC"/>
    <w:rsid w:val="00A945D4"/>
    <w:rsid w:val="00A94C15"/>
    <w:rsid w:val="00AA15D0"/>
    <w:rsid w:val="00AA1642"/>
    <w:rsid w:val="00AA5E84"/>
    <w:rsid w:val="00AA762D"/>
    <w:rsid w:val="00AB2629"/>
    <w:rsid w:val="00AB3E1E"/>
    <w:rsid w:val="00AC219A"/>
    <w:rsid w:val="00AC3C0C"/>
    <w:rsid w:val="00AC60C1"/>
    <w:rsid w:val="00AC7923"/>
    <w:rsid w:val="00AC7DC9"/>
    <w:rsid w:val="00AD5024"/>
    <w:rsid w:val="00AD7949"/>
    <w:rsid w:val="00AE0F07"/>
    <w:rsid w:val="00AE17EB"/>
    <w:rsid w:val="00AE2988"/>
    <w:rsid w:val="00AE6260"/>
    <w:rsid w:val="00AE6AFF"/>
    <w:rsid w:val="00AF16B0"/>
    <w:rsid w:val="00AF56A9"/>
    <w:rsid w:val="00AF75DF"/>
    <w:rsid w:val="00B018A2"/>
    <w:rsid w:val="00B0542B"/>
    <w:rsid w:val="00B0608F"/>
    <w:rsid w:val="00B06819"/>
    <w:rsid w:val="00B104FF"/>
    <w:rsid w:val="00B10A2A"/>
    <w:rsid w:val="00B10F53"/>
    <w:rsid w:val="00B14380"/>
    <w:rsid w:val="00B17FAD"/>
    <w:rsid w:val="00B23E7E"/>
    <w:rsid w:val="00B266EB"/>
    <w:rsid w:val="00B26F7F"/>
    <w:rsid w:val="00B33BD9"/>
    <w:rsid w:val="00B35C00"/>
    <w:rsid w:val="00B36C2B"/>
    <w:rsid w:val="00B37C3A"/>
    <w:rsid w:val="00B41972"/>
    <w:rsid w:val="00B43D9D"/>
    <w:rsid w:val="00B44F0B"/>
    <w:rsid w:val="00B450BA"/>
    <w:rsid w:val="00B5123F"/>
    <w:rsid w:val="00B51626"/>
    <w:rsid w:val="00B51A5B"/>
    <w:rsid w:val="00B55004"/>
    <w:rsid w:val="00B56350"/>
    <w:rsid w:val="00B6295B"/>
    <w:rsid w:val="00B64D28"/>
    <w:rsid w:val="00B65412"/>
    <w:rsid w:val="00B74798"/>
    <w:rsid w:val="00B74962"/>
    <w:rsid w:val="00B75D3E"/>
    <w:rsid w:val="00B819E0"/>
    <w:rsid w:val="00B82DE5"/>
    <w:rsid w:val="00B8622F"/>
    <w:rsid w:val="00B86DE3"/>
    <w:rsid w:val="00B875EA"/>
    <w:rsid w:val="00B91A61"/>
    <w:rsid w:val="00B940C2"/>
    <w:rsid w:val="00BA0CDA"/>
    <w:rsid w:val="00BA4037"/>
    <w:rsid w:val="00BA499D"/>
    <w:rsid w:val="00BA565C"/>
    <w:rsid w:val="00BA6BE5"/>
    <w:rsid w:val="00BA6D38"/>
    <w:rsid w:val="00BB0133"/>
    <w:rsid w:val="00BB01CE"/>
    <w:rsid w:val="00BB1364"/>
    <w:rsid w:val="00BB4215"/>
    <w:rsid w:val="00BB4CC6"/>
    <w:rsid w:val="00BB60C8"/>
    <w:rsid w:val="00BB7ED4"/>
    <w:rsid w:val="00BC7164"/>
    <w:rsid w:val="00BE06EB"/>
    <w:rsid w:val="00BE0E8D"/>
    <w:rsid w:val="00BE1721"/>
    <w:rsid w:val="00BE76FE"/>
    <w:rsid w:val="00BE7F71"/>
    <w:rsid w:val="00BF1DFC"/>
    <w:rsid w:val="00C00F67"/>
    <w:rsid w:val="00C012B5"/>
    <w:rsid w:val="00C05F05"/>
    <w:rsid w:val="00C06E3B"/>
    <w:rsid w:val="00C11776"/>
    <w:rsid w:val="00C13802"/>
    <w:rsid w:val="00C15481"/>
    <w:rsid w:val="00C1613C"/>
    <w:rsid w:val="00C16667"/>
    <w:rsid w:val="00C2035F"/>
    <w:rsid w:val="00C215AA"/>
    <w:rsid w:val="00C22A0F"/>
    <w:rsid w:val="00C24F0C"/>
    <w:rsid w:val="00C2668F"/>
    <w:rsid w:val="00C309BC"/>
    <w:rsid w:val="00C313E6"/>
    <w:rsid w:val="00C32237"/>
    <w:rsid w:val="00C33CFC"/>
    <w:rsid w:val="00C35F0D"/>
    <w:rsid w:val="00C3609F"/>
    <w:rsid w:val="00C37B6A"/>
    <w:rsid w:val="00C429FF"/>
    <w:rsid w:val="00C43CD6"/>
    <w:rsid w:val="00C43EF9"/>
    <w:rsid w:val="00C466FD"/>
    <w:rsid w:val="00C50514"/>
    <w:rsid w:val="00C54F16"/>
    <w:rsid w:val="00C55143"/>
    <w:rsid w:val="00C5543C"/>
    <w:rsid w:val="00C5673D"/>
    <w:rsid w:val="00C56997"/>
    <w:rsid w:val="00C61A4B"/>
    <w:rsid w:val="00C66A04"/>
    <w:rsid w:val="00C71912"/>
    <w:rsid w:val="00C7243E"/>
    <w:rsid w:val="00C728E6"/>
    <w:rsid w:val="00C744C9"/>
    <w:rsid w:val="00C77409"/>
    <w:rsid w:val="00C77B06"/>
    <w:rsid w:val="00C81750"/>
    <w:rsid w:val="00C84C6E"/>
    <w:rsid w:val="00C84F8B"/>
    <w:rsid w:val="00C86C19"/>
    <w:rsid w:val="00C9224F"/>
    <w:rsid w:val="00C928DC"/>
    <w:rsid w:val="00C93665"/>
    <w:rsid w:val="00C949AC"/>
    <w:rsid w:val="00C95010"/>
    <w:rsid w:val="00C9783E"/>
    <w:rsid w:val="00CA1E22"/>
    <w:rsid w:val="00CA3239"/>
    <w:rsid w:val="00CA5019"/>
    <w:rsid w:val="00CA5277"/>
    <w:rsid w:val="00CA5668"/>
    <w:rsid w:val="00CA5DF2"/>
    <w:rsid w:val="00CA7EF0"/>
    <w:rsid w:val="00CB1453"/>
    <w:rsid w:val="00CB1B70"/>
    <w:rsid w:val="00CB341E"/>
    <w:rsid w:val="00CB6AC5"/>
    <w:rsid w:val="00CC1040"/>
    <w:rsid w:val="00CD0BC6"/>
    <w:rsid w:val="00CD2698"/>
    <w:rsid w:val="00CD522E"/>
    <w:rsid w:val="00CD68E2"/>
    <w:rsid w:val="00CD690D"/>
    <w:rsid w:val="00CD6E9C"/>
    <w:rsid w:val="00CF33B6"/>
    <w:rsid w:val="00CF47D9"/>
    <w:rsid w:val="00CF5A40"/>
    <w:rsid w:val="00CF6A20"/>
    <w:rsid w:val="00CF7454"/>
    <w:rsid w:val="00D004E5"/>
    <w:rsid w:val="00D01979"/>
    <w:rsid w:val="00D01E4B"/>
    <w:rsid w:val="00D02591"/>
    <w:rsid w:val="00D10AAE"/>
    <w:rsid w:val="00D115F7"/>
    <w:rsid w:val="00D116FD"/>
    <w:rsid w:val="00D11A5C"/>
    <w:rsid w:val="00D13E75"/>
    <w:rsid w:val="00D14171"/>
    <w:rsid w:val="00D158F8"/>
    <w:rsid w:val="00D16D86"/>
    <w:rsid w:val="00D171FB"/>
    <w:rsid w:val="00D2429B"/>
    <w:rsid w:val="00D24BCE"/>
    <w:rsid w:val="00D257AE"/>
    <w:rsid w:val="00D275B2"/>
    <w:rsid w:val="00D277C1"/>
    <w:rsid w:val="00D30773"/>
    <w:rsid w:val="00D32765"/>
    <w:rsid w:val="00D358BE"/>
    <w:rsid w:val="00D36688"/>
    <w:rsid w:val="00D36CD5"/>
    <w:rsid w:val="00D40818"/>
    <w:rsid w:val="00D41ED1"/>
    <w:rsid w:val="00D4334E"/>
    <w:rsid w:val="00D4377B"/>
    <w:rsid w:val="00D45109"/>
    <w:rsid w:val="00D45745"/>
    <w:rsid w:val="00D5142A"/>
    <w:rsid w:val="00D525A4"/>
    <w:rsid w:val="00D54604"/>
    <w:rsid w:val="00D57A11"/>
    <w:rsid w:val="00D603D8"/>
    <w:rsid w:val="00D60537"/>
    <w:rsid w:val="00D6078B"/>
    <w:rsid w:val="00D60FD9"/>
    <w:rsid w:val="00D614B4"/>
    <w:rsid w:val="00D61537"/>
    <w:rsid w:val="00D62663"/>
    <w:rsid w:val="00D640D2"/>
    <w:rsid w:val="00D67288"/>
    <w:rsid w:val="00D676F9"/>
    <w:rsid w:val="00D748BD"/>
    <w:rsid w:val="00D7541F"/>
    <w:rsid w:val="00D75589"/>
    <w:rsid w:val="00D76AF6"/>
    <w:rsid w:val="00D80F66"/>
    <w:rsid w:val="00D83D35"/>
    <w:rsid w:val="00D84808"/>
    <w:rsid w:val="00D86936"/>
    <w:rsid w:val="00D86C54"/>
    <w:rsid w:val="00D86DE2"/>
    <w:rsid w:val="00D875D1"/>
    <w:rsid w:val="00D8795D"/>
    <w:rsid w:val="00D900B4"/>
    <w:rsid w:val="00D91949"/>
    <w:rsid w:val="00D92B31"/>
    <w:rsid w:val="00D94103"/>
    <w:rsid w:val="00D9631B"/>
    <w:rsid w:val="00DA033E"/>
    <w:rsid w:val="00DA0D43"/>
    <w:rsid w:val="00DA19A1"/>
    <w:rsid w:val="00DA1F9B"/>
    <w:rsid w:val="00DA270E"/>
    <w:rsid w:val="00DA514B"/>
    <w:rsid w:val="00DA797E"/>
    <w:rsid w:val="00DA7A99"/>
    <w:rsid w:val="00DB06F0"/>
    <w:rsid w:val="00DB6C84"/>
    <w:rsid w:val="00DB789A"/>
    <w:rsid w:val="00DC15E9"/>
    <w:rsid w:val="00DC3B5D"/>
    <w:rsid w:val="00DC78AE"/>
    <w:rsid w:val="00DD05EA"/>
    <w:rsid w:val="00DD165A"/>
    <w:rsid w:val="00DD1A32"/>
    <w:rsid w:val="00DD1FA5"/>
    <w:rsid w:val="00DD326C"/>
    <w:rsid w:val="00DD5F61"/>
    <w:rsid w:val="00DD709D"/>
    <w:rsid w:val="00DD741E"/>
    <w:rsid w:val="00DE0F3E"/>
    <w:rsid w:val="00DE2735"/>
    <w:rsid w:val="00DE3605"/>
    <w:rsid w:val="00DE531D"/>
    <w:rsid w:val="00DE7426"/>
    <w:rsid w:val="00DE759B"/>
    <w:rsid w:val="00DF01AF"/>
    <w:rsid w:val="00DF2125"/>
    <w:rsid w:val="00DF4EF2"/>
    <w:rsid w:val="00DF7C99"/>
    <w:rsid w:val="00E00F32"/>
    <w:rsid w:val="00E01E79"/>
    <w:rsid w:val="00E02107"/>
    <w:rsid w:val="00E02740"/>
    <w:rsid w:val="00E028A3"/>
    <w:rsid w:val="00E02A93"/>
    <w:rsid w:val="00E05793"/>
    <w:rsid w:val="00E07438"/>
    <w:rsid w:val="00E13CDC"/>
    <w:rsid w:val="00E14BCF"/>
    <w:rsid w:val="00E15A8F"/>
    <w:rsid w:val="00E21BBA"/>
    <w:rsid w:val="00E2343F"/>
    <w:rsid w:val="00E23AD3"/>
    <w:rsid w:val="00E33A1E"/>
    <w:rsid w:val="00E4062B"/>
    <w:rsid w:val="00E409E5"/>
    <w:rsid w:val="00E472E9"/>
    <w:rsid w:val="00E52CFC"/>
    <w:rsid w:val="00E5384A"/>
    <w:rsid w:val="00E5436B"/>
    <w:rsid w:val="00E569F3"/>
    <w:rsid w:val="00E6038A"/>
    <w:rsid w:val="00E61921"/>
    <w:rsid w:val="00E61B54"/>
    <w:rsid w:val="00E63948"/>
    <w:rsid w:val="00E65514"/>
    <w:rsid w:val="00E65AA2"/>
    <w:rsid w:val="00E669B1"/>
    <w:rsid w:val="00E72A96"/>
    <w:rsid w:val="00E7445C"/>
    <w:rsid w:val="00E76286"/>
    <w:rsid w:val="00E7695A"/>
    <w:rsid w:val="00E771A6"/>
    <w:rsid w:val="00E82B85"/>
    <w:rsid w:val="00E82CA8"/>
    <w:rsid w:val="00E83178"/>
    <w:rsid w:val="00E83D53"/>
    <w:rsid w:val="00E85369"/>
    <w:rsid w:val="00E9073F"/>
    <w:rsid w:val="00E91E67"/>
    <w:rsid w:val="00E93F26"/>
    <w:rsid w:val="00E94B94"/>
    <w:rsid w:val="00E96BD2"/>
    <w:rsid w:val="00EA03C6"/>
    <w:rsid w:val="00EA0651"/>
    <w:rsid w:val="00EA26F8"/>
    <w:rsid w:val="00EA59B5"/>
    <w:rsid w:val="00EB187A"/>
    <w:rsid w:val="00EB2BBB"/>
    <w:rsid w:val="00EB506D"/>
    <w:rsid w:val="00EC2D9F"/>
    <w:rsid w:val="00EC42DE"/>
    <w:rsid w:val="00EC53C2"/>
    <w:rsid w:val="00ED1D17"/>
    <w:rsid w:val="00ED5F4C"/>
    <w:rsid w:val="00EE00A1"/>
    <w:rsid w:val="00EE3BE0"/>
    <w:rsid w:val="00EE3E32"/>
    <w:rsid w:val="00EE5C13"/>
    <w:rsid w:val="00EF0B8B"/>
    <w:rsid w:val="00EF2407"/>
    <w:rsid w:val="00EF3E6E"/>
    <w:rsid w:val="00EF5A4C"/>
    <w:rsid w:val="00F01724"/>
    <w:rsid w:val="00F017CC"/>
    <w:rsid w:val="00F01D7C"/>
    <w:rsid w:val="00F06562"/>
    <w:rsid w:val="00F07B36"/>
    <w:rsid w:val="00F1173E"/>
    <w:rsid w:val="00F1338A"/>
    <w:rsid w:val="00F144F0"/>
    <w:rsid w:val="00F146B6"/>
    <w:rsid w:val="00F15DC0"/>
    <w:rsid w:val="00F16ABA"/>
    <w:rsid w:val="00F17CB1"/>
    <w:rsid w:val="00F2003D"/>
    <w:rsid w:val="00F2125A"/>
    <w:rsid w:val="00F21695"/>
    <w:rsid w:val="00F21E94"/>
    <w:rsid w:val="00F22AE1"/>
    <w:rsid w:val="00F27709"/>
    <w:rsid w:val="00F3239E"/>
    <w:rsid w:val="00F350CA"/>
    <w:rsid w:val="00F37CE1"/>
    <w:rsid w:val="00F37FB7"/>
    <w:rsid w:val="00F4224B"/>
    <w:rsid w:val="00F4250E"/>
    <w:rsid w:val="00F4411E"/>
    <w:rsid w:val="00F44155"/>
    <w:rsid w:val="00F45350"/>
    <w:rsid w:val="00F47210"/>
    <w:rsid w:val="00F508B2"/>
    <w:rsid w:val="00F515AE"/>
    <w:rsid w:val="00F51643"/>
    <w:rsid w:val="00F55EA3"/>
    <w:rsid w:val="00F65492"/>
    <w:rsid w:val="00F67334"/>
    <w:rsid w:val="00F71AB6"/>
    <w:rsid w:val="00F71FB4"/>
    <w:rsid w:val="00F72396"/>
    <w:rsid w:val="00F73A8C"/>
    <w:rsid w:val="00F779C1"/>
    <w:rsid w:val="00F813A8"/>
    <w:rsid w:val="00F82116"/>
    <w:rsid w:val="00F82A46"/>
    <w:rsid w:val="00F90A22"/>
    <w:rsid w:val="00F91179"/>
    <w:rsid w:val="00F912CA"/>
    <w:rsid w:val="00F935C1"/>
    <w:rsid w:val="00F94D90"/>
    <w:rsid w:val="00F965E5"/>
    <w:rsid w:val="00F965ED"/>
    <w:rsid w:val="00FA2846"/>
    <w:rsid w:val="00FA2A76"/>
    <w:rsid w:val="00FA3777"/>
    <w:rsid w:val="00FB07E6"/>
    <w:rsid w:val="00FB1E3F"/>
    <w:rsid w:val="00FB1F0C"/>
    <w:rsid w:val="00FB293C"/>
    <w:rsid w:val="00FB4F73"/>
    <w:rsid w:val="00FB68DE"/>
    <w:rsid w:val="00FB751F"/>
    <w:rsid w:val="00FC0D98"/>
    <w:rsid w:val="00FC151C"/>
    <w:rsid w:val="00FD2CD1"/>
    <w:rsid w:val="00FD647F"/>
    <w:rsid w:val="00FD7C98"/>
    <w:rsid w:val="00FD7F04"/>
    <w:rsid w:val="00FE47FA"/>
    <w:rsid w:val="00FE71D6"/>
    <w:rsid w:val="00FE778A"/>
    <w:rsid w:val="00FF1253"/>
    <w:rsid w:val="00FF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B06"/>
  </w:style>
  <w:style w:type="paragraph" w:styleId="Nagwek1">
    <w:name w:val="heading 1"/>
    <w:basedOn w:val="Normalny"/>
    <w:next w:val="Normalny"/>
    <w:link w:val="Nagwek1Znak"/>
    <w:qFormat/>
    <w:rsid w:val="00601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3E6D"/>
    <w:pPr>
      <w:keepNext/>
      <w:numPr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4A08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3E6D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3E6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B4CC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01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locked/>
    <w:rsid w:val="006851D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685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rsid w:val="006851D3"/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qFormat/>
    <w:rsid w:val="006851D3"/>
    <w:pPr>
      <w:ind w:left="720"/>
      <w:contextualSpacing/>
    </w:pPr>
  </w:style>
  <w:style w:type="paragraph" w:customStyle="1" w:styleId="Default">
    <w:name w:val="Default"/>
    <w:qFormat/>
    <w:rsid w:val="00830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3">
    <w:name w:val="List 3"/>
    <w:basedOn w:val="Normalny"/>
    <w:uiPriority w:val="99"/>
    <w:semiHidden/>
    <w:rsid w:val="004C78A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5231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2310E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231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10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52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52CB"/>
  </w:style>
  <w:style w:type="character" w:styleId="Hipercze">
    <w:name w:val="Hyperlink"/>
    <w:basedOn w:val="Domylnaczcionkaakapitu"/>
    <w:uiPriority w:val="99"/>
    <w:unhideWhenUsed/>
    <w:rsid w:val="002E1B1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034A08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0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01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M38">
    <w:name w:val="CM38"/>
    <w:basedOn w:val="Default"/>
    <w:next w:val="Default"/>
    <w:uiPriority w:val="99"/>
    <w:rsid w:val="00601EF4"/>
    <w:pPr>
      <w:widowControl w:val="0"/>
      <w:spacing w:after="468"/>
    </w:pPr>
    <w:rPr>
      <w:rFonts w:eastAsia="Times New Roman"/>
      <w:color w:val="auto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B4C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BB4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Normalny"/>
    <w:rsid w:val="00BB4CC6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6A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6AB9"/>
  </w:style>
  <w:style w:type="paragraph" w:styleId="NormalnyWeb">
    <w:name w:val="Normal (Web)"/>
    <w:basedOn w:val="Normalny"/>
    <w:unhideWhenUsed/>
    <w:rsid w:val="0003443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uiPriority w:val="99"/>
    <w:rsid w:val="00CB6AC5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rsid w:val="004B4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B49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F45350"/>
  </w:style>
  <w:style w:type="paragraph" w:customStyle="1" w:styleId="Tekstpodstawowy37">
    <w:name w:val="Tekst podstawowy 37"/>
    <w:basedOn w:val="Normalny"/>
    <w:uiPriority w:val="99"/>
    <w:rsid w:val="00EC2D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D0"/>
  </w:style>
  <w:style w:type="paragraph" w:styleId="Tekstdymka">
    <w:name w:val="Balloon Text"/>
    <w:basedOn w:val="Normalny"/>
    <w:link w:val="TekstdymkaZnak"/>
    <w:uiPriority w:val="99"/>
    <w:semiHidden/>
    <w:unhideWhenUsed/>
    <w:rsid w:val="00AA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D0"/>
    <w:rPr>
      <w:rFonts w:ascii="Tahoma" w:hAnsi="Tahoma" w:cs="Tahoma"/>
      <w:sz w:val="16"/>
      <w:szCs w:val="16"/>
    </w:rPr>
  </w:style>
  <w:style w:type="character" w:customStyle="1" w:styleId="textnode">
    <w:name w:val="textnode"/>
    <w:basedOn w:val="Domylnaczcionkaakapitu"/>
    <w:rsid w:val="0094647A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751E4C"/>
  </w:style>
  <w:style w:type="paragraph" w:customStyle="1" w:styleId="pkt">
    <w:name w:val="pkt"/>
    <w:basedOn w:val="Normalny"/>
    <w:link w:val="pktZnak"/>
    <w:rsid w:val="008D2AA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Times New Roman"/>
      <w:sz w:val="19"/>
      <w:szCs w:val="19"/>
    </w:rPr>
  </w:style>
  <w:style w:type="character" w:customStyle="1" w:styleId="pktZnak">
    <w:name w:val="pkt Znak"/>
    <w:link w:val="pkt"/>
    <w:locked/>
    <w:rsid w:val="008D2AA5"/>
    <w:rPr>
      <w:rFonts w:ascii="Univers-PL" w:eastAsia="Univers-PL" w:hAnsi="Times New Roman" w:cs="Times New Roman"/>
      <w:sz w:val="19"/>
      <w:szCs w:val="19"/>
    </w:rPr>
  </w:style>
  <w:style w:type="character" w:styleId="Pogrubienie">
    <w:name w:val="Strong"/>
    <w:basedOn w:val="Domylnaczcionkaakapitu"/>
    <w:qFormat/>
    <w:rsid w:val="00444536"/>
    <w:rPr>
      <w:b/>
      <w:bCs/>
    </w:rPr>
  </w:style>
  <w:style w:type="paragraph" w:customStyle="1" w:styleId="Tekstpodstawowy35">
    <w:name w:val="Tekst podstawowy 35"/>
    <w:basedOn w:val="Normalny"/>
    <w:rsid w:val="003526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21">
    <w:name w:val="Tekst podstawowy 21"/>
    <w:basedOn w:val="Normalny"/>
    <w:rsid w:val="003526A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3526A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811B9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ostbodypost-message">
    <w:name w:val="postbody post-message"/>
    <w:basedOn w:val="Domylnaczcionkaakapitu"/>
    <w:rsid w:val="00B654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629"/>
    <w:rPr>
      <w:vertAlign w:val="superscript"/>
    </w:rPr>
  </w:style>
  <w:style w:type="character" w:customStyle="1" w:styleId="st">
    <w:name w:val="st"/>
    <w:rsid w:val="0058477E"/>
  </w:style>
  <w:style w:type="character" w:styleId="Uwydatnienie">
    <w:name w:val="Emphasis"/>
    <w:uiPriority w:val="20"/>
    <w:qFormat/>
    <w:rsid w:val="0058477E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863E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3E6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3E6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3E6D"/>
  </w:style>
  <w:style w:type="paragraph" w:customStyle="1" w:styleId="CM6">
    <w:name w:val="CM6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36">
    <w:name w:val="CM36"/>
    <w:basedOn w:val="Default"/>
    <w:next w:val="Default"/>
    <w:rsid w:val="00863E6D"/>
    <w:pPr>
      <w:widowControl w:val="0"/>
      <w:spacing w:after="275"/>
    </w:pPr>
    <w:rPr>
      <w:rFonts w:eastAsia="Times New Roman"/>
      <w:color w:val="auto"/>
      <w:lang w:eastAsia="pl-PL"/>
    </w:rPr>
  </w:style>
  <w:style w:type="paragraph" w:customStyle="1" w:styleId="CM17">
    <w:name w:val="CM17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19">
    <w:name w:val="CM19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863E6D"/>
    <w:pPr>
      <w:widowControl w:val="0"/>
    </w:pPr>
    <w:rPr>
      <w:rFonts w:eastAsia="Times New Roman"/>
      <w:color w:val="auto"/>
      <w:lang w:eastAsia="pl-PL"/>
    </w:rPr>
  </w:style>
  <w:style w:type="paragraph" w:customStyle="1" w:styleId="Indeks">
    <w:name w:val="Indeks"/>
    <w:basedOn w:val="Normalny"/>
    <w:uiPriority w:val="99"/>
    <w:rsid w:val="00863E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rsid w:val="00863E6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E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863E6D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uiPriority w:val="99"/>
    <w:rsid w:val="00863E6D"/>
    <w:rPr>
      <w:b/>
      <w:bCs/>
      <w:sz w:val="18"/>
      <w:szCs w:val="18"/>
    </w:rPr>
  </w:style>
  <w:style w:type="paragraph" w:customStyle="1" w:styleId="Standard">
    <w:name w:val="Standard"/>
    <w:rsid w:val="00863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rsid w:val="00863E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863E6D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locked/>
    <w:rsid w:val="00863E6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33">
    <w:name w:val="Tekst podstawowy 33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863E6D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863E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blokowy">
    <w:name w:val="Block Text"/>
    <w:basedOn w:val="Normalny"/>
    <w:uiPriority w:val="99"/>
    <w:semiHidden/>
    <w:rsid w:val="00863E6D"/>
    <w:pPr>
      <w:spacing w:after="0" w:line="240" w:lineRule="auto"/>
      <w:ind w:left="360" w:right="72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63E6D"/>
  </w:style>
  <w:style w:type="paragraph" w:customStyle="1" w:styleId="CM41">
    <w:name w:val="CM41"/>
    <w:basedOn w:val="Default"/>
    <w:next w:val="Default"/>
    <w:uiPriority w:val="99"/>
    <w:rsid w:val="00863E6D"/>
    <w:pPr>
      <w:widowControl w:val="0"/>
      <w:spacing w:after="393"/>
    </w:pPr>
    <w:rPr>
      <w:rFonts w:eastAsia="Times New Roman"/>
      <w:color w:val="auto"/>
      <w:lang w:eastAsia="pl-PL"/>
    </w:rPr>
  </w:style>
  <w:style w:type="paragraph" w:customStyle="1" w:styleId="Tekstpodstawowy36">
    <w:name w:val="Tekst podstawowy 36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863E6D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Numerowanie">
    <w:name w:val="Numerowanie"/>
    <w:basedOn w:val="Normalny"/>
    <w:uiPriority w:val="99"/>
    <w:rsid w:val="00863E6D"/>
    <w:pPr>
      <w:numPr>
        <w:numId w:val="10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863E6D"/>
  </w:style>
  <w:style w:type="paragraph" w:customStyle="1" w:styleId="normal0">
    <w:name w:val="normal0"/>
    <w:basedOn w:val="Normalny"/>
    <w:uiPriority w:val="99"/>
    <w:rsid w:val="0086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863E6D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63E6D"/>
    <w:rPr>
      <w:vertAlign w:val="superscript"/>
    </w:rPr>
  </w:style>
  <w:style w:type="paragraph" w:styleId="Lista2">
    <w:name w:val="List 2"/>
    <w:basedOn w:val="Normalny"/>
    <w:uiPriority w:val="99"/>
    <w:semiHidden/>
    <w:rsid w:val="00863E6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863E6D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863E6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uiPriority w:val="99"/>
    <w:rsid w:val="00863E6D"/>
  </w:style>
  <w:style w:type="paragraph" w:customStyle="1" w:styleId="1">
    <w:name w:val="1."/>
    <w:basedOn w:val="Normalny"/>
    <w:uiPriority w:val="99"/>
    <w:rsid w:val="00863E6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uiPriority w:val="99"/>
    <w:rsid w:val="00863E6D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63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E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63E6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3E6D"/>
    <w:rPr>
      <w:rFonts w:ascii="Consolas" w:eastAsia="Times New Roman" w:hAnsi="Consolas" w:cs="Times New Roman"/>
      <w:sz w:val="21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3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63E6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2ZnakZnakZnakZnakZnakZnak1">
    <w:name w:val="Znak Znak2 Znak Znak Znak Znak Znak Znak1"/>
    <w:basedOn w:val="Normalny"/>
    <w:rsid w:val="00863E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">
    <w:name w:val="Styl1"/>
    <w:rsid w:val="00863E6D"/>
    <w:pPr>
      <w:numPr>
        <w:numId w:val="11"/>
      </w:numPr>
    </w:pPr>
  </w:style>
  <w:style w:type="paragraph" w:customStyle="1" w:styleId="Zwykytekst4">
    <w:name w:val="Zwykły tekst4"/>
    <w:basedOn w:val="Normalny"/>
    <w:rsid w:val="00863E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WWNum17">
    <w:name w:val="WWNum17"/>
    <w:basedOn w:val="Bezlisty"/>
    <w:rsid w:val="00863E6D"/>
    <w:pPr>
      <w:numPr>
        <w:numId w:val="12"/>
      </w:numPr>
    </w:pPr>
  </w:style>
  <w:style w:type="character" w:customStyle="1" w:styleId="gwp49efe491size">
    <w:name w:val="gwp49efe491_size"/>
    <w:basedOn w:val="Domylnaczcionkaakapitu"/>
    <w:rsid w:val="00863E6D"/>
  </w:style>
  <w:style w:type="character" w:customStyle="1" w:styleId="gwp49efe491colour">
    <w:name w:val="gwp49efe491_colour"/>
    <w:basedOn w:val="Domylnaczcionkaakapitu"/>
    <w:rsid w:val="00863E6D"/>
  </w:style>
  <w:style w:type="character" w:customStyle="1" w:styleId="alb">
    <w:name w:val="a_lb"/>
    <w:basedOn w:val="Domylnaczcionkaakapitu"/>
    <w:rsid w:val="00863E6D"/>
  </w:style>
  <w:style w:type="paragraph" w:customStyle="1" w:styleId="Domylnyteks">
    <w:name w:val="Domyślny teks"/>
    <w:rsid w:val="00863E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xt-justify">
    <w:name w:val="text-justify"/>
    <w:basedOn w:val="Domylnaczcionkaakapitu"/>
    <w:rsid w:val="00863E6D"/>
  </w:style>
  <w:style w:type="paragraph" w:customStyle="1" w:styleId="tytu">
    <w:name w:val="tytuł"/>
    <w:basedOn w:val="Normalny"/>
    <w:rsid w:val="00863E6D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link w:val="ustZnak"/>
    <w:rsid w:val="00863E6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863E6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dopunktu">
    <w:name w:val="Tekst do punktu"/>
    <w:rsid w:val="00863E6D"/>
    <w:pPr>
      <w:widowControl w:val="0"/>
      <w:adjustRightInd w:val="0"/>
      <w:spacing w:after="0" w:line="360" w:lineRule="atLeast"/>
      <w:ind w:left="510"/>
      <w:jc w:val="both"/>
      <w:textAlignment w:val="baseline"/>
    </w:pPr>
    <w:rPr>
      <w:rFonts w:ascii="Times" w:eastAsia="Times New Roman" w:hAnsi="Times" w:cs="Times New Roman"/>
      <w:szCs w:val="20"/>
      <w:lang w:eastAsia="pl-PL"/>
    </w:rPr>
  </w:style>
  <w:style w:type="paragraph" w:styleId="Bezodstpw">
    <w:name w:val="No Spacing"/>
    <w:uiPriority w:val="1"/>
    <w:qFormat/>
    <w:rsid w:val="00863E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ny"/>
    <w:rsid w:val="00863E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uiPriority w:val="99"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863E6D"/>
    <w:rPr>
      <w:sz w:val="20"/>
    </w:rPr>
  </w:style>
  <w:style w:type="paragraph" w:customStyle="1" w:styleId="Blockquote">
    <w:name w:val="Blockquote"/>
    <w:basedOn w:val="Normalny"/>
    <w:rsid w:val="00863E6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63E6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O">
    <w:name w:val="O"/>
    <w:basedOn w:val="Normalny"/>
    <w:rsid w:val="00863E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63E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863E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863E6D"/>
  </w:style>
  <w:style w:type="table" w:customStyle="1" w:styleId="TableNormal">
    <w:name w:val="Table Normal"/>
    <w:uiPriority w:val="2"/>
    <w:semiHidden/>
    <w:unhideWhenUsed/>
    <w:qFormat/>
    <w:rsid w:val="00863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63E6D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/>
    </w:rPr>
  </w:style>
  <w:style w:type="table" w:customStyle="1" w:styleId="TableGrid">
    <w:name w:val="TableGrid"/>
    <w:rsid w:val="00863E6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zmianka">
    <w:name w:val="Wzmianka"/>
    <w:uiPriority w:val="99"/>
    <w:semiHidden/>
    <w:unhideWhenUsed/>
    <w:rsid w:val="00863E6D"/>
    <w:rPr>
      <w:color w:val="2B579A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863E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B06"/>
  </w:style>
  <w:style w:type="paragraph" w:styleId="Nagwek1">
    <w:name w:val="heading 1"/>
    <w:basedOn w:val="Normalny"/>
    <w:next w:val="Normalny"/>
    <w:link w:val="Nagwek1Znak"/>
    <w:qFormat/>
    <w:rsid w:val="00601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3E6D"/>
    <w:pPr>
      <w:keepNext/>
      <w:numPr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4A08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3E6D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3E6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B4CC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01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locked/>
    <w:rsid w:val="006851D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685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rsid w:val="006851D3"/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qFormat/>
    <w:rsid w:val="006851D3"/>
    <w:pPr>
      <w:ind w:left="720"/>
      <w:contextualSpacing/>
    </w:pPr>
  </w:style>
  <w:style w:type="paragraph" w:customStyle="1" w:styleId="Default">
    <w:name w:val="Default"/>
    <w:qFormat/>
    <w:rsid w:val="00830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3">
    <w:name w:val="List 3"/>
    <w:basedOn w:val="Normalny"/>
    <w:uiPriority w:val="99"/>
    <w:semiHidden/>
    <w:rsid w:val="004C78A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5231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2310E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231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10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52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52CB"/>
  </w:style>
  <w:style w:type="character" w:styleId="Hipercze">
    <w:name w:val="Hyperlink"/>
    <w:basedOn w:val="Domylnaczcionkaakapitu"/>
    <w:uiPriority w:val="99"/>
    <w:unhideWhenUsed/>
    <w:rsid w:val="002E1B1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034A08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0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01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M38">
    <w:name w:val="CM38"/>
    <w:basedOn w:val="Default"/>
    <w:next w:val="Default"/>
    <w:uiPriority w:val="99"/>
    <w:rsid w:val="00601EF4"/>
    <w:pPr>
      <w:widowControl w:val="0"/>
      <w:spacing w:after="468"/>
    </w:pPr>
    <w:rPr>
      <w:rFonts w:eastAsia="Times New Roman"/>
      <w:color w:val="auto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B4C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BB4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Normalny"/>
    <w:rsid w:val="00BB4CC6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6A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6AB9"/>
  </w:style>
  <w:style w:type="paragraph" w:styleId="NormalnyWeb">
    <w:name w:val="Normal (Web)"/>
    <w:basedOn w:val="Normalny"/>
    <w:unhideWhenUsed/>
    <w:rsid w:val="0003443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uiPriority w:val="99"/>
    <w:rsid w:val="00CB6AC5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rsid w:val="004B4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B49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F45350"/>
  </w:style>
  <w:style w:type="paragraph" w:customStyle="1" w:styleId="Tekstpodstawowy37">
    <w:name w:val="Tekst podstawowy 37"/>
    <w:basedOn w:val="Normalny"/>
    <w:uiPriority w:val="99"/>
    <w:rsid w:val="00EC2D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D0"/>
  </w:style>
  <w:style w:type="paragraph" w:styleId="Tekstdymka">
    <w:name w:val="Balloon Text"/>
    <w:basedOn w:val="Normalny"/>
    <w:link w:val="TekstdymkaZnak"/>
    <w:uiPriority w:val="99"/>
    <w:semiHidden/>
    <w:unhideWhenUsed/>
    <w:rsid w:val="00AA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D0"/>
    <w:rPr>
      <w:rFonts w:ascii="Tahoma" w:hAnsi="Tahoma" w:cs="Tahoma"/>
      <w:sz w:val="16"/>
      <w:szCs w:val="16"/>
    </w:rPr>
  </w:style>
  <w:style w:type="character" w:customStyle="1" w:styleId="textnode">
    <w:name w:val="textnode"/>
    <w:basedOn w:val="Domylnaczcionkaakapitu"/>
    <w:rsid w:val="0094647A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751E4C"/>
  </w:style>
  <w:style w:type="paragraph" w:customStyle="1" w:styleId="pkt">
    <w:name w:val="pkt"/>
    <w:basedOn w:val="Normalny"/>
    <w:link w:val="pktZnak"/>
    <w:rsid w:val="008D2AA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Times New Roman"/>
      <w:sz w:val="19"/>
      <w:szCs w:val="19"/>
    </w:rPr>
  </w:style>
  <w:style w:type="character" w:customStyle="1" w:styleId="pktZnak">
    <w:name w:val="pkt Znak"/>
    <w:link w:val="pkt"/>
    <w:locked/>
    <w:rsid w:val="008D2AA5"/>
    <w:rPr>
      <w:rFonts w:ascii="Univers-PL" w:eastAsia="Univers-PL" w:hAnsi="Times New Roman" w:cs="Times New Roman"/>
      <w:sz w:val="19"/>
      <w:szCs w:val="19"/>
    </w:rPr>
  </w:style>
  <w:style w:type="character" w:styleId="Pogrubienie">
    <w:name w:val="Strong"/>
    <w:basedOn w:val="Domylnaczcionkaakapitu"/>
    <w:qFormat/>
    <w:rsid w:val="00444536"/>
    <w:rPr>
      <w:b/>
      <w:bCs/>
    </w:rPr>
  </w:style>
  <w:style w:type="paragraph" w:customStyle="1" w:styleId="Tekstpodstawowy35">
    <w:name w:val="Tekst podstawowy 35"/>
    <w:basedOn w:val="Normalny"/>
    <w:rsid w:val="003526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21">
    <w:name w:val="Tekst podstawowy 21"/>
    <w:basedOn w:val="Normalny"/>
    <w:rsid w:val="003526A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3526A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811B9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ostbodypost-message">
    <w:name w:val="postbody post-message"/>
    <w:basedOn w:val="Domylnaczcionkaakapitu"/>
    <w:rsid w:val="00B654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629"/>
    <w:rPr>
      <w:vertAlign w:val="superscript"/>
    </w:rPr>
  </w:style>
  <w:style w:type="character" w:customStyle="1" w:styleId="st">
    <w:name w:val="st"/>
    <w:rsid w:val="0058477E"/>
  </w:style>
  <w:style w:type="character" w:styleId="Uwydatnienie">
    <w:name w:val="Emphasis"/>
    <w:uiPriority w:val="20"/>
    <w:qFormat/>
    <w:rsid w:val="0058477E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863E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3E6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3E6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3E6D"/>
  </w:style>
  <w:style w:type="paragraph" w:customStyle="1" w:styleId="CM6">
    <w:name w:val="CM6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36">
    <w:name w:val="CM36"/>
    <w:basedOn w:val="Default"/>
    <w:next w:val="Default"/>
    <w:rsid w:val="00863E6D"/>
    <w:pPr>
      <w:widowControl w:val="0"/>
      <w:spacing w:after="275"/>
    </w:pPr>
    <w:rPr>
      <w:rFonts w:eastAsia="Times New Roman"/>
      <w:color w:val="auto"/>
      <w:lang w:eastAsia="pl-PL"/>
    </w:rPr>
  </w:style>
  <w:style w:type="paragraph" w:customStyle="1" w:styleId="CM17">
    <w:name w:val="CM17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19">
    <w:name w:val="CM19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863E6D"/>
    <w:pPr>
      <w:widowControl w:val="0"/>
    </w:pPr>
    <w:rPr>
      <w:rFonts w:eastAsia="Times New Roman"/>
      <w:color w:val="auto"/>
      <w:lang w:eastAsia="pl-PL"/>
    </w:rPr>
  </w:style>
  <w:style w:type="paragraph" w:customStyle="1" w:styleId="Indeks">
    <w:name w:val="Indeks"/>
    <w:basedOn w:val="Normalny"/>
    <w:uiPriority w:val="99"/>
    <w:rsid w:val="00863E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rsid w:val="00863E6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E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863E6D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uiPriority w:val="99"/>
    <w:rsid w:val="00863E6D"/>
    <w:rPr>
      <w:b/>
      <w:bCs/>
      <w:sz w:val="18"/>
      <w:szCs w:val="18"/>
    </w:rPr>
  </w:style>
  <w:style w:type="paragraph" w:customStyle="1" w:styleId="Standard">
    <w:name w:val="Standard"/>
    <w:rsid w:val="00863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rsid w:val="00863E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863E6D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locked/>
    <w:rsid w:val="00863E6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33">
    <w:name w:val="Tekst podstawowy 33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863E6D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863E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blokowy">
    <w:name w:val="Block Text"/>
    <w:basedOn w:val="Normalny"/>
    <w:uiPriority w:val="99"/>
    <w:semiHidden/>
    <w:rsid w:val="00863E6D"/>
    <w:pPr>
      <w:spacing w:after="0" w:line="240" w:lineRule="auto"/>
      <w:ind w:left="360" w:right="72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63E6D"/>
  </w:style>
  <w:style w:type="paragraph" w:customStyle="1" w:styleId="CM41">
    <w:name w:val="CM41"/>
    <w:basedOn w:val="Default"/>
    <w:next w:val="Default"/>
    <w:uiPriority w:val="99"/>
    <w:rsid w:val="00863E6D"/>
    <w:pPr>
      <w:widowControl w:val="0"/>
      <w:spacing w:after="393"/>
    </w:pPr>
    <w:rPr>
      <w:rFonts w:eastAsia="Times New Roman"/>
      <w:color w:val="auto"/>
      <w:lang w:eastAsia="pl-PL"/>
    </w:rPr>
  </w:style>
  <w:style w:type="paragraph" w:customStyle="1" w:styleId="Tekstpodstawowy36">
    <w:name w:val="Tekst podstawowy 36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863E6D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Numerowanie">
    <w:name w:val="Numerowanie"/>
    <w:basedOn w:val="Normalny"/>
    <w:uiPriority w:val="99"/>
    <w:rsid w:val="00863E6D"/>
    <w:pPr>
      <w:numPr>
        <w:numId w:val="10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863E6D"/>
  </w:style>
  <w:style w:type="paragraph" w:customStyle="1" w:styleId="normal0">
    <w:name w:val="normal0"/>
    <w:basedOn w:val="Normalny"/>
    <w:uiPriority w:val="99"/>
    <w:rsid w:val="0086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863E6D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63E6D"/>
    <w:rPr>
      <w:vertAlign w:val="superscript"/>
    </w:rPr>
  </w:style>
  <w:style w:type="paragraph" w:styleId="Lista2">
    <w:name w:val="List 2"/>
    <w:basedOn w:val="Normalny"/>
    <w:uiPriority w:val="99"/>
    <w:semiHidden/>
    <w:rsid w:val="00863E6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863E6D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863E6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uiPriority w:val="99"/>
    <w:rsid w:val="00863E6D"/>
  </w:style>
  <w:style w:type="paragraph" w:customStyle="1" w:styleId="1">
    <w:name w:val="1."/>
    <w:basedOn w:val="Normalny"/>
    <w:uiPriority w:val="99"/>
    <w:rsid w:val="00863E6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uiPriority w:val="99"/>
    <w:rsid w:val="00863E6D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63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E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63E6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3E6D"/>
    <w:rPr>
      <w:rFonts w:ascii="Consolas" w:eastAsia="Times New Roman" w:hAnsi="Consolas" w:cs="Times New Roman"/>
      <w:sz w:val="21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3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63E6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2ZnakZnakZnakZnakZnakZnak1">
    <w:name w:val="Znak Znak2 Znak Znak Znak Znak Znak Znak1"/>
    <w:basedOn w:val="Normalny"/>
    <w:rsid w:val="00863E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">
    <w:name w:val="Styl1"/>
    <w:rsid w:val="00863E6D"/>
    <w:pPr>
      <w:numPr>
        <w:numId w:val="11"/>
      </w:numPr>
    </w:pPr>
  </w:style>
  <w:style w:type="paragraph" w:customStyle="1" w:styleId="Zwykytekst4">
    <w:name w:val="Zwykły tekst4"/>
    <w:basedOn w:val="Normalny"/>
    <w:rsid w:val="00863E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WWNum17">
    <w:name w:val="WWNum17"/>
    <w:basedOn w:val="Bezlisty"/>
    <w:rsid w:val="00863E6D"/>
    <w:pPr>
      <w:numPr>
        <w:numId w:val="12"/>
      </w:numPr>
    </w:pPr>
  </w:style>
  <w:style w:type="character" w:customStyle="1" w:styleId="gwp49efe491size">
    <w:name w:val="gwp49efe491_size"/>
    <w:basedOn w:val="Domylnaczcionkaakapitu"/>
    <w:rsid w:val="00863E6D"/>
  </w:style>
  <w:style w:type="character" w:customStyle="1" w:styleId="gwp49efe491colour">
    <w:name w:val="gwp49efe491_colour"/>
    <w:basedOn w:val="Domylnaczcionkaakapitu"/>
    <w:rsid w:val="00863E6D"/>
  </w:style>
  <w:style w:type="character" w:customStyle="1" w:styleId="alb">
    <w:name w:val="a_lb"/>
    <w:basedOn w:val="Domylnaczcionkaakapitu"/>
    <w:rsid w:val="00863E6D"/>
  </w:style>
  <w:style w:type="paragraph" w:customStyle="1" w:styleId="Domylnyteks">
    <w:name w:val="Domyślny teks"/>
    <w:rsid w:val="00863E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xt-justify">
    <w:name w:val="text-justify"/>
    <w:basedOn w:val="Domylnaczcionkaakapitu"/>
    <w:rsid w:val="00863E6D"/>
  </w:style>
  <w:style w:type="paragraph" w:customStyle="1" w:styleId="tytu">
    <w:name w:val="tytuł"/>
    <w:basedOn w:val="Normalny"/>
    <w:rsid w:val="00863E6D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link w:val="ustZnak"/>
    <w:rsid w:val="00863E6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863E6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dopunktu">
    <w:name w:val="Tekst do punktu"/>
    <w:rsid w:val="00863E6D"/>
    <w:pPr>
      <w:widowControl w:val="0"/>
      <w:adjustRightInd w:val="0"/>
      <w:spacing w:after="0" w:line="360" w:lineRule="atLeast"/>
      <w:ind w:left="510"/>
      <w:jc w:val="both"/>
      <w:textAlignment w:val="baseline"/>
    </w:pPr>
    <w:rPr>
      <w:rFonts w:ascii="Times" w:eastAsia="Times New Roman" w:hAnsi="Times" w:cs="Times New Roman"/>
      <w:szCs w:val="20"/>
      <w:lang w:eastAsia="pl-PL"/>
    </w:rPr>
  </w:style>
  <w:style w:type="paragraph" w:styleId="Bezodstpw">
    <w:name w:val="No Spacing"/>
    <w:uiPriority w:val="1"/>
    <w:qFormat/>
    <w:rsid w:val="00863E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ny"/>
    <w:rsid w:val="00863E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uiPriority w:val="99"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863E6D"/>
    <w:rPr>
      <w:sz w:val="20"/>
    </w:rPr>
  </w:style>
  <w:style w:type="paragraph" w:customStyle="1" w:styleId="Blockquote">
    <w:name w:val="Blockquote"/>
    <w:basedOn w:val="Normalny"/>
    <w:rsid w:val="00863E6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63E6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O">
    <w:name w:val="O"/>
    <w:basedOn w:val="Normalny"/>
    <w:rsid w:val="00863E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63E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863E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863E6D"/>
  </w:style>
  <w:style w:type="table" w:customStyle="1" w:styleId="TableNormal">
    <w:name w:val="Table Normal"/>
    <w:uiPriority w:val="2"/>
    <w:semiHidden/>
    <w:unhideWhenUsed/>
    <w:qFormat/>
    <w:rsid w:val="00863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63E6D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/>
    </w:rPr>
  </w:style>
  <w:style w:type="table" w:customStyle="1" w:styleId="TableGrid">
    <w:name w:val="TableGrid"/>
    <w:rsid w:val="00863E6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zmianka">
    <w:name w:val="Wzmianka"/>
    <w:uiPriority w:val="99"/>
    <w:semiHidden/>
    <w:unhideWhenUsed/>
    <w:rsid w:val="00863E6D"/>
    <w:rPr>
      <w:color w:val="2B579A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86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wo.sejm.gov.pl/isap.nsf/DocDetails.xsp?id=WDU20130001129" TargetMode="External"/><Relationship Id="rId18" Type="http://schemas.openxmlformats.org/officeDocument/2006/relationships/hyperlink" Target="mailto:m.wnuk@urzedow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awo.sejm.gov.pl/isap.nsf/DocDetails.xsp?id=WDU20130001129" TargetMode="External"/><Relationship Id="rId17" Type="http://schemas.openxmlformats.org/officeDocument/2006/relationships/hyperlink" Target="mailto:drogownictwo@urzed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wnuk@urzedow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wnuk@urzedow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mina@urzed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radwanice.pl" TargetMode="External"/><Relationship Id="rId19" Type="http://schemas.openxmlformats.org/officeDocument/2006/relationships/hyperlink" Target="mailto:P.w.promarco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urzedow.pl" TargetMode="External"/><Relationship Id="rId14" Type="http://schemas.openxmlformats.org/officeDocument/2006/relationships/hyperlink" Target="http://prawo.sejm.gov.pl/isap.nsf/DocDetails.xsp?id=WDU201300011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AC21-1E26-4FF6-BB0F-28BE66B5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20</Pages>
  <Words>8168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Jakubowska</dc:creator>
  <cp:lastModifiedBy>pracownik17</cp:lastModifiedBy>
  <cp:revision>8</cp:revision>
  <cp:lastPrinted>2025-08-14T07:54:00Z</cp:lastPrinted>
  <dcterms:created xsi:type="dcterms:W3CDTF">2025-08-13T13:56:00Z</dcterms:created>
  <dcterms:modified xsi:type="dcterms:W3CDTF">2025-08-14T07:57:00Z</dcterms:modified>
</cp:coreProperties>
</file>